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29" w:rsidRPr="008819D1" w:rsidRDefault="00382B3C" w:rsidP="008B0129">
      <w:pPr>
        <w:tabs>
          <w:tab w:val="center" w:pos="1980"/>
          <w:tab w:val="center" w:pos="7020"/>
        </w:tabs>
        <w:spacing w:before="20" w:after="0" w:line="240" w:lineRule="auto"/>
        <w:jc w:val="both"/>
        <w:rPr>
          <w:rFonts w:ascii="Times New Roman" w:hAnsi="Times New Roman"/>
          <w:b/>
          <w:color w:val="000000" w:themeColor="text1"/>
          <w:sz w:val="24"/>
          <w:szCs w:val="26"/>
        </w:rPr>
      </w:pPr>
      <w:r w:rsidRPr="008819D1">
        <w:rPr>
          <w:rFonts w:ascii="Times New Roman" w:hAnsi="Times New Roman"/>
          <w:color w:val="000000" w:themeColor="text1"/>
          <w:sz w:val="24"/>
          <w:szCs w:val="26"/>
        </w:rPr>
        <w:tab/>
      </w:r>
      <w:r w:rsidR="008B0129" w:rsidRPr="008819D1">
        <w:rPr>
          <w:rFonts w:ascii="Times New Roman" w:hAnsi="Times New Roman"/>
          <w:color w:val="000000" w:themeColor="text1"/>
          <w:sz w:val="24"/>
          <w:szCs w:val="26"/>
        </w:rPr>
        <w:t>ỦY BAN NHÂN DÂN</w:t>
      </w:r>
      <w:r w:rsidR="008B0129" w:rsidRPr="008819D1">
        <w:rPr>
          <w:rFonts w:ascii="Times New Roman" w:hAnsi="Times New Roman"/>
          <w:color w:val="000000" w:themeColor="text1"/>
          <w:sz w:val="24"/>
          <w:szCs w:val="26"/>
        </w:rPr>
        <w:tab/>
      </w:r>
      <w:r w:rsidR="008B0129" w:rsidRPr="008819D1">
        <w:rPr>
          <w:rFonts w:ascii="Times New Roman" w:hAnsi="Times New Roman"/>
          <w:b/>
          <w:color w:val="000000" w:themeColor="text1"/>
          <w:sz w:val="24"/>
          <w:szCs w:val="26"/>
        </w:rPr>
        <w:t>CỘNG HÒA XÃ HỘI CHỦ NGHĨA VIỆT NAM</w:t>
      </w:r>
    </w:p>
    <w:p w:rsidR="008B0129" w:rsidRPr="008819D1" w:rsidRDefault="00382B3C" w:rsidP="008B0129">
      <w:pPr>
        <w:tabs>
          <w:tab w:val="center" w:pos="1980"/>
          <w:tab w:val="center" w:pos="7020"/>
        </w:tabs>
        <w:spacing w:before="20" w:after="0" w:line="240" w:lineRule="auto"/>
        <w:jc w:val="both"/>
        <w:rPr>
          <w:rFonts w:ascii="Times New Roman" w:hAnsi="Times New Roman"/>
          <w:b/>
          <w:color w:val="000000" w:themeColor="text1"/>
          <w:sz w:val="24"/>
          <w:szCs w:val="26"/>
        </w:rPr>
      </w:pPr>
      <w:r w:rsidRPr="008819D1">
        <w:rPr>
          <w:rFonts w:ascii="Times New Roman" w:hAnsi="Times New Roman"/>
          <w:color w:val="000000" w:themeColor="text1"/>
          <w:sz w:val="26"/>
          <w:szCs w:val="26"/>
        </w:rPr>
        <w:tab/>
      </w:r>
      <w:r w:rsidR="008B0129" w:rsidRPr="008819D1">
        <w:rPr>
          <w:rFonts w:ascii="Times New Roman" w:hAnsi="Times New Roman"/>
          <w:color w:val="000000" w:themeColor="text1"/>
          <w:sz w:val="26"/>
          <w:szCs w:val="26"/>
        </w:rPr>
        <w:t>THÀNH PHỐ HỒ CHÍ MINH</w:t>
      </w:r>
      <w:r w:rsidR="008B0129" w:rsidRPr="008819D1">
        <w:rPr>
          <w:rFonts w:ascii="Times New Roman" w:hAnsi="Times New Roman"/>
          <w:b/>
          <w:color w:val="000000" w:themeColor="text1"/>
          <w:sz w:val="26"/>
          <w:szCs w:val="26"/>
        </w:rPr>
        <w:tab/>
        <w:t>Độc lập – Tự do – Hạnh phúc</w:t>
      </w:r>
    </w:p>
    <w:p w:rsidR="008B0129" w:rsidRPr="008819D1" w:rsidRDefault="008B0129" w:rsidP="00382B3C">
      <w:pPr>
        <w:tabs>
          <w:tab w:val="center" w:pos="1980"/>
          <w:tab w:val="center" w:pos="7020"/>
        </w:tabs>
        <w:spacing w:before="20" w:after="0" w:line="240" w:lineRule="auto"/>
        <w:ind w:firstLine="284"/>
        <w:jc w:val="both"/>
        <w:rPr>
          <w:rFonts w:ascii="Times New Roman" w:hAnsi="Times New Roman"/>
          <w:b/>
          <w:color w:val="000000" w:themeColor="text1"/>
          <w:sz w:val="26"/>
          <w:szCs w:val="26"/>
        </w:rPr>
      </w:pPr>
      <w:r w:rsidRPr="008819D1">
        <w:rPr>
          <w:rFonts w:ascii="Times New Roman" w:hAnsi="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7C980211" wp14:editId="6E9432D2">
                <wp:simplePos x="0" y="0"/>
                <wp:positionH relativeFrom="column">
                  <wp:posOffset>3453765</wp:posOffset>
                </wp:positionH>
                <wp:positionV relativeFrom="paragraph">
                  <wp:posOffset>48260</wp:posOffset>
                </wp:positionV>
                <wp:extent cx="2032635" cy="0"/>
                <wp:effectExtent l="571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B719C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5pt,3.8pt" to="6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"/>
            </w:pict>
          </mc:Fallback>
        </mc:AlternateContent>
      </w:r>
      <w:r w:rsidRPr="008819D1">
        <w:rPr>
          <w:rFonts w:ascii="Times New Roman" w:hAnsi="Times New Roman"/>
          <w:b/>
          <w:color w:val="000000" w:themeColor="text1"/>
          <w:sz w:val="26"/>
          <w:szCs w:val="26"/>
        </w:rPr>
        <w:t>SỞ GIÁO DỤC VÀ ĐÀO TẠO</w:t>
      </w:r>
      <w:r w:rsidRPr="008819D1">
        <w:rPr>
          <w:rFonts w:ascii="Times New Roman" w:hAnsi="Times New Roman"/>
          <w:b/>
          <w:color w:val="000000" w:themeColor="text1"/>
          <w:sz w:val="26"/>
          <w:szCs w:val="26"/>
        </w:rPr>
        <w:tab/>
      </w:r>
    </w:p>
    <w:p w:rsidR="008B0129" w:rsidRPr="008819D1" w:rsidRDefault="008B0129" w:rsidP="008B0129">
      <w:pPr>
        <w:tabs>
          <w:tab w:val="center" w:pos="1980"/>
          <w:tab w:val="center" w:pos="7020"/>
          <w:tab w:val="right" w:pos="10440"/>
        </w:tabs>
        <w:spacing w:before="20" w:after="0" w:line="240" w:lineRule="auto"/>
        <w:jc w:val="both"/>
        <w:rPr>
          <w:rFonts w:ascii="Times New Roman" w:hAnsi="Times New Roman"/>
          <w:i/>
          <w:color w:val="000000" w:themeColor="text1"/>
          <w:sz w:val="26"/>
          <w:szCs w:val="26"/>
        </w:rPr>
      </w:pPr>
      <w:r w:rsidRPr="008819D1">
        <w:rPr>
          <w:rFonts w:ascii="Times New Roman" w:hAnsi="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2EAFC276" wp14:editId="27C4016F">
                <wp:simplePos x="0" y="0"/>
                <wp:positionH relativeFrom="column">
                  <wp:posOffset>571500</wp:posOffset>
                </wp:positionH>
                <wp:positionV relativeFrom="paragraph">
                  <wp:posOffset>72390</wp:posOffset>
                </wp:positionV>
                <wp:extent cx="13716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3AABA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7pt" to="1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"/>
            </w:pict>
          </mc:Fallback>
        </mc:AlternateContent>
      </w:r>
      <w:r w:rsidRPr="008819D1">
        <w:rPr>
          <w:rFonts w:ascii="Times New Roman" w:hAnsi="Times New Roman"/>
          <w:b/>
          <w:color w:val="000000" w:themeColor="text1"/>
          <w:sz w:val="26"/>
          <w:szCs w:val="26"/>
        </w:rPr>
        <w:tab/>
      </w:r>
      <w:r w:rsidRPr="008819D1">
        <w:rPr>
          <w:rFonts w:ascii="Times New Roman" w:hAnsi="Times New Roman"/>
          <w:b/>
          <w:color w:val="000000" w:themeColor="text1"/>
          <w:sz w:val="26"/>
          <w:szCs w:val="26"/>
        </w:rPr>
        <w:tab/>
      </w:r>
    </w:p>
    <w:p w:rsidR="008B0129" w:rsidRPr="008819D1" w:rsidRDefault="008B0129" w:rsidP="008B0129">
      <w:pPr>
        <w:tabs>
          <w:tab w:val="center" w:pos="1980"/>
          <w:tab w:val="center" w:pos="2340"/>
          <w:tab w:val="right" w:pos="9900"/>
        </w:tabs>
        <w:spacing w:before="20" w:after="0" w:line="240" w:lineRule="auto"/>
        <w:jc w:val="both"/>
        <w:rPr>
          <w:rFonts w:ascii="Times New Roman" w:hAnsi="Times New Roman"/>
          <w:color w:val="000000" w:themeColor="text1"/>
          <w:sz w:val="26"/>
          <w:szCs w:val="26"/>
        </w:rPr>
      </w:pPr>
      <w:r w:rsidRPr="008819D1">
        <w:rPr>
          <w:rFonts w:ascii="Times New Roman" w:hAnsi="Times New Roman"/>
          <w:color w:val="000000" w:themeColor="text1"/>
          <w:sz w:val="26"/>
          <w:szCs w:val="26"/>
        </w:rPr>
        <w:tab/>
        <w:t>Số:</w:t>
      </w:r>
      <w:r w:rsidR="00C54F9E">
        <w:rPr>
          <w:rFonts w:ascii="Times New Roman" w:hAnsi="Times New Roman"/>
          <w:color w:val="000000" w:themeColor="text1"/>
          <w:sz w:val="26"/>
          <w:szCs w:val="26"/>
        </w:rPr>
        <w:t>1266</w:t>
      </w:r>
      <w:r w:rsidRPr="008819D1">
        <w:rPr>
          <w:rFonts w:ascii="Times New Roman" w:hAnsi="Times New Roman"/>
          <w:color w:val="000000" w:themeColor="text1"/>
          <w:sz w:val="26"/>
          <w:szCs w:val="26"/>
        </w:rPr>
        <w:t>/</w:t>
      </w:r>
      <w:r w:rsidR="00382B3C" w:rsidRPr="008819D1">
        <w:rPr>
          <w:rFonts w:ascii="Times New Roman" w:hAnsi="Times New Roman"/>
          <w:color w:val="000000" w:themeColor="text1"/>
          <w:sz w:val="26"/>
          <w:szCs w:val="26"/>
        </w:rPr>
        <w:t>TB</w:t>
      </w:r>
      <w:r w:rsidRPr="008819D1">
        <w:rPr>
          <w:rFonts w:ascii="Times New Roman" w:hAnsi="Times New Roman"/>
          <w:color w:val="000000" w:themeColor="text1"/>
          <w:sz w:val="26"/>
          <w:szCs w:val="26"/>
        </w:rPr>
        <w:t>-GDĐT-CTTT</w:t>
      </w:r>
      <w:r w:rsidRPr="008819D1">
        <w:rPr>
          <w:rFonts w:ascii="Times New Roman" w:hAnsi="Times New Roman"/>
          <w:i/>
          <w:color w:val="000000" w:themeColor="text1"/>
          <w:sz w:val="26"/>
          <w:szCs w:val="26"/>
        </w:rPr>
        <w:tab/>
        <w:t xml:space="preserve">Thành phố Hồ Chí Minh, ngày </w:t>
      </w:r>
      <w:r w:rsidR="00C54F9E">
        <w:rPr>
          <w:rFonts w:ascii="Times New Roman" w:hAnsi="Times New Roman"/>
          <w:i/>
          <w:color w:val="000000" w:themeColor="text1"/>
          <w:sz w:val="26"/>
          <w:szCs w:val="26"/>
        </w:rPr>
        <w:t>20</w:t>
      </w:r>
      <w:r w:rsidRPr="008819D1">
        <w:rPr>
          <w:rFonts w:ascii="Times New Roman" w:hAnsi="Times New Roman"/>
          <w:i/>
          <w:color w:val="000000" w:themeColor="text1"/>
          <w:sz w:val="26"/>
          <w:szCs w:val="26"/>
        </w:rPr>
        <w:t xml:space="preserve"> tháng 4  năm 2018</w:t>
      </w:r>
    </w:p>
    <w:p w:rsidR="008B0129" w:rsidRPr="00C01A93" w:rsidRDefault="008B0129" w:rsidP="00C01A93">
      <w:pPr>
        <w:tabs>
          <w:tab w:val="center" w:pos="2340"/>
          <w:tab w:val="right" w:pos="10440"/>
        </w:tabs>
        <w:spacing w:line="240" w:lineRule="auto"/>
        <w:jc w:val="both"/>
        <w:rPr>
          <w:rFonts w:ascii="Times New Roman" w:hAnsi="Times New Roman"/>
          <w:i/>
          <w:color w:val="000000" w:themeColor="text1"/>
          <w:sz w:val="20"/>
          <w:szCs w:val="20"/>
        </w:rPr>
      </w:pPr>
    </w:p>
    <w:p w:rsidR="008B0129" w:rsidRPr="008819D1" w:rsidRDefault="00382B3C" w:rsidP="00C01A93">
      <w:pPr>
        <w:spacing w:after="0" w:line="276" w:lineRule="auto"/>
        <w:jc w:val="center"/>
        <w:rPr>
          <w:rFonts w:ascii="Times New Roman" w:hAnsi="Times New Roman"/>
          <w:b/>
          <w:color w:val="000000" w:themeColor="text1"/>
          <w:sz w:val="32"/>
          <w:szCs w:val="32"/>
        </w:rPr>
      </w:pPr>
      <w:r w:rsidRPr="008819D1">
        <w:rPr>
          <w:rFonts w:ascii="Times New Roman" w:hAnsi="Times New Roman"/>
          <w:b/>
          <w:color w:val="000000" w:themeColor="text1"/>
          <w:sz w:val="32"/>
          <w:szCs w:val="32"/>
        </w:rPr>
        <w:t>Thông báo</w:t>
      </w:r>
    </w:p>
    <w:p w:rsidR="00382B3C" w:rsidRPr="008819D1" w:rsidRDefault="00382B3C" w:rsidP="00C01A93">
      <w:pPr>
        <w:spacing w:after="0" w:line="276" w:lineRule="auto"/>
        <w:jc w:val="center"/>
        <w:rPr>
          <w:rFonts w:ascii="Times New Roman" w:hAnsi="Times New Roman"/>
          <w:b/>
          <w:color w:val="000000" w:themeColor="text1"/>
          <w:sz w:val="32"/>
          <w:szCs w:val="32"/>
        </w:rPr>
      </w:pPr>
      <w:r w:rsidRPr="008819D1">
        <w:rPr>
          <w:rFonts w:ascii="Times New Roman" w:hAnsi="Times New Roman"/>
          <w:b/>
          <w:color w:val="000000" w:themeColor="text1"/>
          <w:sz w:val="32"/>
          <w:szCs w:val="32"/>
        </w:rPr>
        <w:t xml:space="preserve">Nội dung cuộc thi “An toàn vệ sinh thực phấp cấp Tiểu học” </w:t>
      </w:r>
    </w:p>
    <w:p w:rsidR="007559C0" w:rsidRDefault="00382B3C" w:rsidP="00C01A93">
      <w:pPr>
        <w:spacing w:after="0" w:line="276" w:lineRule="auto"/>
        <w:jc w:val="center"/>
        <w:rPr>
          <w:rFonts w:ascii="Times New Roman" w:hAnsi="Times New Roman"/>
          <w:b/>
          <w:color w:val="000000" w:themeColor="text1"/>
          <w:sz w:val="32"/>
          <w:szCs w:val="32"/>
        </w:rPr>
      </w:pPr>
      <w:r w:rsidRPr="008819D1">
        <w:rPr>
          <w:rFonts w:ascii="Times New Roman" w:hAnsi="Times New Roman"/>
          <w:b/>
          <w:color w:val="000000" w:themeColor="text1"/>
          <w:sz w:val="32"/>
          <w:szCs w:val="32"/>
        </w:rPr>
        <w:t>Năm học 2</w:t>
      </w:r>
      <w:r w:rsidR="008B0129" w:rsidRPr="008819D1">
        <w:rPr>
          <w:rFonts w:ascii="Times New Roman" w:hAnsi="Times New Roman"/>
          <w:b/>
          <w:color w:val="000000" w:themeColor="text1"/>
          <w:sz w:val="32"/>
          <w:szCs w:val="32"/>
        </w:rPr>
        <w:t xml:space="preserve">017 </w:t>
      </w:r>
      <w:r w:rsidR="00FD6AF5" w:rsidRPr="008819D1">
        <w:rPr>
          <w:rFonts w:ascii="Times New Roman" w:hAnsi="Times New Roman"/>
          <w:b/>
          <w:color w:val="000000" w:themeColor="text1"/>
          <w:sz w:val="32"/>
          <w:szCs w:val="32"/>
        </w:rPr>
        <w:t>–</w:t>
      </w:r>
      <w:r w:rsidR="008B0129" w:rsidRPr="008819D1">
        <w:rPr>
          <w:rFonts w:ascii="Times New Roman" w:hAnsi="Times New Roman"/>
          <w:b/>
          <w:color w:val="000000" w:themeColor="text1"/>
          <w:sz w:val="32"/>
          <w:szCs w:val="32"/>
        </w:rPr>
        <w:t xml:space="preserve"> 2018</w:t>
      </w:r>
    </w:p>
    <w:p w:rsidR="00C01A93" w:rsidRPr="00C01A93" w:rsidRDefault="00C01A93" w:rsidP="00C01A93">
      <w:pPr>
        <w:spacing w:after="0" w:line="276" w:lineRule="auto"/>
        <w:rPr>
          <w:rFonts w:ascii="Times New Roman" w:hAnsi="Times New Roman"/>
          <w:b/>
          <w:color w:val="000000" w:themeColor="text1"/>
          <w:sz w:val="8"/>
          <w:szCs w:val="8"/>
        </w:rPr>
      </w:pPr>
    </w:p>
    <w:p w:rsidR="00FD6AF5" w:rsidRPr="008819D1" w:rsidRDefault="00FD6AF5" w:rsidP="00C01A93">
      <w:pPr>
        <w:pStyle w:val="ListParagraph"/>
        <w:spacing w:after="0" w:line="340" w:lineRule="exact"/>
        <w:ind w:left="426" w:firstLine="283"/>
        <w:jc w:val="both"/>
        <w:rPr>
          <w:rFonts w:ascii="Times New Roman" w:hAnsi="Times New Roman"/>
          <w:color w:val="000000" w:themeColor="text1"/>
          <w:sz w:val="26"/>
          <w:szCs w:val="26"/>
        </w:rPr>
      </w:pPr>
      <w:r w:rsidRPr="008819D1">
        <w:rPr>
          <w:rFonts w:ascii="Times New Roman" w:hAnsi="Times New Roman"/>
          <w:b/>
          <w:color w:val="000000" w:themeColor="text1"/>
          <w:sz w:val="32"/>
          <w:szCs w:val="32"/>
        </w:rPr>
        <w:tab/>
      </w:r>
      <w:r w:rsidRPr="008819D1">
        <w:rPr>
          <w:rFonts w:ascii="Times New Roman" w:hAnsi="Times New Roman"/>
          <w:color w:val="000000" w:themeColor="text1"/>
          <w:sz w:val="26"/>
          <w:szCs w:val="26"/>
        </w:rPr>
        <w:t>Căn cứ kế hoạch số 1219/KH-GDĐT-CTTT của Sở Giáo dục và Đào tạo ngày</w:t>
      </w:r>
      <w:r w:rsidR="00051B53" w:rsidRPr="008819D1">
        <w:rPr>
          <w:rFonts w:ascii="Times New Roman" w:hAnsi="Times New Roman"/>
          <w:color w:val="000000" w:themeColor="text1"/>
          <w:sz w:val="26"/>
          <w:szCs w:val="26"/>
        </w:rPr>
        <w:t xml:space="preserve"> </w:t>
      </w:r>
      <w:r w:rsidRPr="008819D1">
        <w:rPr>
          <w:rFonts w:ascii="Times New Roman" w:hAnsi="Times New Roman"/>
          <w:color w:val="000000" w:themeColor="text1"/>
          <w:sz w:val="26"/>
          <w:szCs w:val="26"/>
        </w:rPr>
        <w:t xml:space="preserve">16 tháng 4 năm 2018 về tổ chức cuộc thi “An toàn vệ sinh thực phẩm cấp Tiểu học” năm học 2017 </w:t>
      </w:r>
      <w:r w:rsidR="00051B53" w:rsidRPr="008819D1">
        <w:rPr>
          <w:rFonts w:ascii="Times New Roman" w:hAnsi="Times New Roman"/>
          <w:color w:val="000000" w:themeColor="text1"/>
          <w:sz w:val="26"/>
          <w:szCs w:val="26"/>
        </w:rPr>
        <w:t>–</w:t>
      </w:r>
      <w:r w:rsidRPr="008819D1">
        <w:rPr>
          <w:rFonts w:ascii="Times New Roman" w:hAnsi="Times New Roman"/>
          <w:color w:val="000000" w:themeColor="text1"/>
          <w:sz w:val="26"/>
          <w:szCs w:val="26"/>
        </w:rPr>
        <w:t xml:space="preserve"> 2018</w:t>
      </w:r>
      <w:r w:rsidR="00051B53" w:rsidRPr="008819D1">
        <w:rPr>
          <w:rFonts w:ascii="Times New Roman" w:hAnsi="Times New Roman"/>
          <w:color w:val="000000" w:themeColor="text1"/>
          <w:sz w:val="26"/>
          <w:szCs w:val="26"/>
        </w:rPr>
        <w:t>, nay Sở Giáo dục và Đào tạo thông báo cụ thể về cuộc thi như sau:</w:t>
      </w:r>
    </w:p>
    <w:p w:rsidR="007559C0" w:rsidRPr="008819D1" w:rsidRDefault="008B0129" w:rsidP="008B0129">
      <w:pPr>
        <w:pStyle w:val="ListParagraph"/>
        <w:numPr>
          <w:ilvl w:val="0"/>
          <w:numId w:val="1"/>
        </w:numPr>
        <w:rPr>
          <w:rFonts w:ascii="Times New Roman" w:hAnsi="Times New Roman" w:cs="Times New Roman"/>
          <w:b/>
          <w:color w:val="000000" w:themeColor="text1"/>
          <w:sz w:val="26"/>
          <w:szCs w:val="26"/>
        </w:rPr>
      </w:pPr>
      <w:r w:rsidRPr="008819D1">
        <w:rPr>
          <w:rFonts w:ascii="Times New Roman" w:hAnsi="Times New Roman" w:cs="Times New Roman"/>
          <w:b/>
          <w:color w:val="000000" w:themeColor="text1"/>
          <w:sz w:val="26"/>
          <w:szCs w:val="26"/>
        </w:rPr>
        <w:t>Về thời gian tổ chức cuộc thi</w:t>
      </w:r>
    </w:p>
    <w:p w:rsidR="008B0129" w:rsidRPr="008819D1" w:rsidRDefault="008B0129" w:rsidP="008B0129">
      <w:pPr>
        <w:pStyle w:val="ListParagraph"/>
        <w:numPr>
          <w:ilvl w:val="0"/>
          <w:numId w:val="3"/>
        </w:numPr>
        <w:spacing w:after="0" w:line="340" w:lineRule="exact"/>
        <w:jc w:val="both"/>
        <w:rPr>
          <w:rFonts w:ascii="Times New Roman" w:hAnsi="Times New Roman"/>
          <w:color w:val="000000" w:themeColor="text1"/>
          <w:sz w:val="26"/>
          <w:szCs w:val="26"/>
        </w:rPr>
      </w:pPr>
      <w:r w:rsidRPr="008819D1">
        <w:rPr>
          <w:rFonts w:ascii="Times New Roman" w:hAnsi="Times New Roman"/>
          <w:color w:val="000000" w:themeColor="text1"/>
          <w:sz w:val="26"/>
          <w:szCs w:val="26"/>
        </w:rPr>
        <w:t>Ngày 20/4 - 25/4/2018: Xây dựng kế hoạch và triển khai cuộc thi.</w:t>
      </w:r>
    </w:p>
    <w:p w:rsidR="008B0129" w:rsidRPr="008819D1" w:rsidRDefault="008B0129" w:rsidP="008B0129">
      <w:pPr>
        <w:pStyle w:val="ListParagraph"/>
        <w:numPr>
          <w:ilvl w:val="0"/>
          <w:numId w:val="3"/>
        </w:numPr>
        <w:spacing w:after="0" w:line="340" w:lineRule="exact"/>
        <w:jc w:val="both"/>
        <w:rPr>
          <w:rFonts w:ascii="Times New Roman" w:hAnsi="Times New Roman"/>
          <w:color w:val="000000" w:themeColor="text1"/>
          <w:sz w:val="26"/>
          <w:szCs w:val="26"/>
        </w:rPr>
      </w:pPr>
      <w:r w:rsidRPr="008819D1">
        <w:rPr>
          <w:rFonts w:ascii="Times New Roman" w:hAnsi="Times New Roman"/>
          <w:color w:val="000000" w:themeColor="text1"/>
          <w:sz w:val="26"/>
          <w:szCs w:val="26"/>
        </w:rPr>
        <w:t>Từ 25/4 - 29/4/2018: Vòng trực tuyến.</w:t>
      </w:r>
    </w:p>
    <w:p w:rsidR="008B0129" w:rsidRPr="008819D1" w:rsidRDefault="008B0129" w:rsidP="008B0129">
      <w:pPr>
        <w:pStyle w:val="ListParagraph"/>
        <w:numPr>
          <w:ilvl w:val="0"/>
          <w:numId w:val="3"/>
        </w:numPr>
        <w:spacing w:after="0" w:line="340" w:lineRule="exact"/>
        <w:jc w:val="both"/>
        <w:rPr>
          <w:rFonts w:ascii="Times New Roman" w:hAnsi="Times New Roman"/>
          <w:color w:val="000000" w:themeColor="text1"/>
          <w:sz w:val="26"/>
          <w:szCs w:val="26"/>
        </w:rPr>
      </w:pPr>
      <w:r w:rsidRPr="008819D1">
        <w:rPr>
          <w:rFonts w:ascii="Times New Roman" w:hAnsi="Times New Roman"/>
          <w:color w:val="000000" w:themeColor="text1"/>
          <w:sz w:val="26"/>
          <w:szCs w:val="26"/>
        </w:rPr>
        <w:t>Từ 18/5 - 20/5/2018: Vòng 1 cuộc thi 32 đội học sinh và 16 đội cấp dưỡng.</w:t>
      </w:r>
    </w:p>
    <w:p w:rsidR="008B0129" w:rsidRPr="008819D1" w:rsidRDefault="008B0129" w:rsidP="008B0129">
      <w:pPr>
        <w:pStyle w:val="ListParagraph"/>
        <w:numPr>
          <w:ilvl w:val="0"/>
          <w:numId w:val="3"/>
        </w:numPr>
        <w:spacing w:after="0" w:line="340" w:lineRule="exact"/>
        <w:jc w:val="both"/>
        <w:rPr>
          <w:rFonts w:ascii="Times New Roman" w:hAnsi="Times New Roman"/>
          <w:color w:val="000000" w:themeColor="text1"/>
          <w:sz w:val="26"/>
          <w:szCs w:val="26"/>
        </w:rPr>
      </w:pPr>
      <w:r w:rsidRPr="008819D1">
        <w:rPr>
          <w:rFonts w:ascii="Times New Roman" w:hAnsi="Times New Roman"/>
          <w:color w:val="000000" w:themeColor="text1"/>
          <w:sz w:val="26"/>
          <w:szCs w:val="26"/>
        </w:rPr>
        <w:t>Từ 25/5/2018: Vòng 2 cuộc thi cho học sinh (8 đội) và vòng chung kết xếp hạng cho cấp dưỡng (4 đội).</w:t>
      </w:r>
    </w:p>
    <w:p w:rsidR="008B0129" w:rsidRDefault="008B0129" w:rsidP="008B0129">
      <w:pPr>
        <w:pStyle w:val="ListParagraph"/>
        <w:numPr>
          <w:ilvl w:val="0"/>
          <w:numId w:val="3"/>
        </w:numPr>
        <w:spacing w:after="0" w:line="340" w:lineRule="exact"/>
        <w:jc w:val="both"/>
        <w:rPr>
          <w:rFonts w:ascii="Times New Roman" w:hAnsi="Times New Roman"/>
          <w:color w:val="000000" w:themeColor="text1"/>
          <w:sz w:val="26"/>
          <w:szCs w:val="26"/>
        </w:rPr>
      </w:pPr>
      <w:r w:rsidRPr="008819D1">
        <w:rPr>
          <w:rFonts w:ascii="Times New Roman" w:hAnsi="Times New Roman"/>
          <w:color w:val="000000" w:themeColor="text1"/>
          <w:sz w:val="26"/>
          <w:szCs w:val="26"/>
        </w:rPr>
        <w:t>Từ 27 /5/2018: Chung kết, bế mạc trao giải (3 đội).</w:t>
      </w:r>
    </w:p>
    <w:p w:rsidR="00AD7CDC" w:rsidRPr="008819D1" w:rsidRDefault="00AD7CDC" w:rsidP="008B0129">
      <w:pPr>
        <w:pStyle w:val="ListParagraph"/>
        <w:numPr>
          <w:ilvl w:val="0"/>
          <w:numId w:val="3"/>
        </w:numPr>
        <w:spacing w:after="0" w:line="340" w:lineRule="exact"/>
        <w:jc w:val="both"/>
        <w:rPr>
          <w:rFonts w:ascii="Times New Roman" w:hAnsi="Times New Roman"/>
          <w:color w:val="000000" w:themeColor="text1"/>
          <w:sz w:val="26"/>
          <w:szCs w:val="26"/>
        </w:rPr>
      </w:pPr>
      <w:r>
        <w:rPr>
          <w:rFonts w:ascii="Times New Roman" w:hAnsi="Times New Roman"/>
          <w:color w:val="000000" w:themeColor="text1"/>
          <w:sz w:val="26"/>
          <w:szCs w:val="26"/>
        </w:rPr>
        <w:t>Thời gian treo băng rôn tuyên truyền</w:t>
      </w:r>
      <w:r w:rsidR="00633C98">
        <w:rPr>
          <w:rFonts w:ascii="Times New Roman" w:hAnsi="Times New Roman"/>
          <w:color w:val="000000" w:themeColor="text1"/>
          <w:sz w:val="26"/>
          <w:szCs w:val="26"/>
        </w:rPr>
        <w:t xml:space="preserve"> cuộc thi</w:t>
      </w:r>
      <w:r>
        <w:rPr>
          <w:rFonts w:ascii="Times New Roman" w:hAnsi="Times New Roman"/>
          <w:color w:val="000000" w:themeColor="text1"/>
          <w:sz w:val="26"/>
          <w:szCs w:val="26"/>
        </w:rPr>
        <w:t xml:space="preserve"> trướ</w:t>
      </w:r>
      <w:r w:rsidR="004607FB">
        <w:rPr>
          <w:rFonts w:ascii="Times New Roman" w:hAnsi="Times New Roman"/>
          <w:color w:val="000000" w:themeColor="text1"/>
          <w:sz w:val="26"/>
          <w:szCs w:val="26"/>
        </w:rPr>
        <w:t>c</w:t>
      </w:r>
      <w:r>
        <w:rPr>
          <w:rFonts w:ascii="Times New Roman" w:hAnsi="Times New Roman"/>
          <w:color w:val="000000" w:themeColor="text1"/>
          <w:sz w:val="26"/>
          <w:szCs w:val="26"/>
        </w:rPr>
        <w:t xml:space="preserve"> cổng trường Tiểu học: </w:t>
      </w:r>
      <w:r w:rsidR="003F7106">
        <w:rPr>
          <w:rFonts w:ascii="Times New Roman" w:hAnsi="Times New Roman"/>
          <w:color w:val="000000" w:themeColor="text1"/>
          <w:sz w:val="26"/>
          <w:szCs w:val="26"/>
        </w:rPr>
        <w:t xml:space="preserve">từ </w:t>
      </w:r>
      <w:r>
        <w:rPr>
          <w:rFonts w:ascii="Times New Roman" w:hAnsi="Times New Roman"/>
          <w:color w:val="000000" w:themeColor="text1"/>
          <w:sz w:val="26"/>
          <w:szCs w:val="26"/>
        </w:rPr>
        <w:t>ngày 24 tháng 04 năm 2018</w:t>
      </w:r>
      <w:r w:rsidR="00DA4E4F">
        <w:rPr>
          <w:rFonts w:ascii="Times New Roman" w:hAnsi="Times New Roman"/>
          <w:color w:val="000000" w:themeColor="text1"/>
          <w:sz w:val="26"/>
          <w:szCs w:val="26"/>
        </w:rPr>
        <w:t xml:space="preserve"> (Băng rôn do BTC cung cấp)</w:t>
      </w:r>
      <w:r w:rsidR="003F7106">
        <w:rPr>
          <w:rFonts w:ascii="Times New Roman" w:hAnsi="Times New Roman"/>
          <w:color w:val="000000" w:themeColor="text1"/>
          <w:sz w:val="26"/>
          <w:szCs w:val="26"/>
        </w:rPr>
        <w:t>.</w:t>
      </w:r>
    </w:p>
    <w:p w:rsidR="008B0129" w:rsidRPr="008819D1" w:rsidRDefault="008B0129" w:rsidP="008B0129">
      <w:pPr>
        <w:pStyle w:val="ListParagraph"/>
        <w:numPr>
          <w:ilvl w:val="0"/>
          <w:numId w:val="1"/>
        </w:numPr>
        <w:spacing w:after="0" w:line="340" w:lineRule="exact"/>
        <w:jc w:val="both"/>
        <w:rPr>
          <w:rFonts w:ascii="Times New Roman" w:hAnsi="Times New Roman"/>
          <w:b/>
          <w:color w:val="000000" w:themeColor="text1"/>
          <w:sz w:val="26"/>
          <w:szCs w:val="26"/>
        </w:rPr>
      </w:pPr>
      <w:r w:rsidRPr="008819D1">
        <w:rPr>
          <w:rFonts w:ascii="Times New Roman" w:hAnsi="Times New Roman"/>
          <w:b/>
          <w:color w:val="000000" w:themeColor="text1"/>
          <w:sz w:val="26"/>
          <w:szCs w:val="26"/>
        </w:rPr>
        <w:t>Nội dung câu hỏi trắc nghiệm</w:t>
      </w:r>
    </w:p>
    <w:p w:rsidR="008B0129" w:rsidRPr="008819D1" w:rsidRDefault="008B0129" w:rsidP="008B0129">
      <w:pPr>
        <w:spacing w:after="0" w:line="340" w:lineRule="exact"/>
        <w:ind w:left="360" w:firstLine="360"/>
        <w:jc w:val="both"/>
        <w:rPr>
          <w:rFonts w:ascii="Times New Roman" w:hAnsi="Times New Roman"/>
          <w:color w:val="000000" w:themeColor="text1"/>
          <w:sz w:val="26"/>
          <w:szCs w:val="26"/>
        </w:rPr>
      </w:pPr>
      <w:r w:rsidRPr="008819D1">
        <w:rPr>
          <w:rFonts w:ascii="Times New Roman" w:hAnsi="Times New Roman"/>
          <w:color w:val="000000" w:themeColor="text1"/>
          <w:sz w:val="26"/>
          <w:szCs w:val="26"/>
        </w:rPr>
        <w:t>Các câu hỏi vòng thi trắc nghiệm sẽ xoay quanh các vấn đề về an toàn vệ sinh thực phẩm, kiến thức về thực phẩm cũng như một số quy định hiện hành liên quan đến kinh doanh thực phẩ</w:t>
      </w:r>
      <w:r w:rsidR="00D30C8D" w:rsidRPr="008819D1">
        <w:rPr>
          <w:rFonts w:ascii="Times New Roman" w:hAnsi="Times New Roman"/>
          <w:color w:val="000000" w:themeColor="text1"/>
          <w:sz w:val="26"/>
          <w:szCs w:val="26"/>
        </w:rPr>
        <w:t>m ở nước ta.</w:t>
      </w:r>
    </w:p>
    <w:p w:rsidR="00D12A99" w:rsidRPr="008819D1" w:rsidRDefault="00D12A99" w:rsidP="00D12A99">
      <w:pPr>
        <w:pStyle w:val="ListParagraph"/>
        <w:numPr>
          <w:ilvl w:val="0"/>
          <w:numId w:val="1"/>
        </w:numPr>
        <w:spacing w:after="0" w:line="340" w:lineRule="exact"/>
        <w:jc w:val="both"/>
        <w:rPr>
          <w:rFonts w:ascii="Times New Roman" w:hAnsi="Times New Roman"/>
          <w:b/>
          <w:color w:val="000000" w:themeColor="text1"/>
          <w:sz w:val="26"/>
          <w:szCs w:val="26"/>
        </w:rPr>
      </w:pPr>
      <w:r w:rsidRPr="008819D1">
        <w:rPr>
          <w:rFonts w:ascii="Times New Roman" w:hAnsi="Times New Roman"/>
          <w:b/>
          <w:color w:val="000000" w:themeColor="text1"/>
          <w:sz w:val="26"/>
          <w:szCs w:val="26"/>
        </w:rPr>
        <w:t>Cách thức làm bài trắc nghiệm trực tuyến</w:t>
      </w:r>
    </w:p>
    <w:p w:rsidR="00E34638" w:rsidRPr="008819D1" w:rsidRDefault="00E34638" w:rsidP="00051B53">
      <w:pPr>
        <w:pStyle w:val="ListParagraph"/>
        <w:spacing w:after="0" w:line="340" w:lineRule="exact"/>
        <w:ind w:left="426" w:firstLine="283"/>
        <w:jc w:val="both"/>
        <w:rPr>
          <w:rFonts w:ascii="Times New Roman" w:hAnsi="Times New Roman"/>
          <w:i/>
          <w:color w:val="000000" w:themeColor="text1"/>
          <w:sz w:val="26"/>
          <w:szCs w:val="26"/>
          <w:u w:val="single"/>
        </w:rPr>
      </w:pPr>
      <w:r w:rsidRPr="008819D1">
        <w:rPr>
          <w:rFonts w:ascii="Times New Roman" w:hAnsi="Times New Roman"/>
          <w:color w:val="000000" w:themeColor="text1"/>
          <w:sz w:val="26"/>
          <w:szCs w:val="26"/>
        </w:rPr>
        <w:t xml:space="preserve">Thí sinh đăng nhập vào cổng thông tin trực tuyến </w:t>
      </w:r>
      <w:r w:rsidRPr="008819D1">
        <w:rPr>
          <w:rFonts w:ascii="Times New Roman" w:hAnsi="Times New Roman"/>
          <w:i/>
          <w:color w:val="000000" w:themeColor="text1"/>
          <w:sz w:val="26"/>
          <w:szCs w:val="26"/>
          <w:u w:val="single"/>
        </w:rPr>
        <w:t>truyenthonggiaoduc.com</w:t>
      </w:r>
    </w:p>
    <w:p w:rsidR="00E34638" w:rsidRPr="008819D1" w:rsidRDefault="00E34638" w:rsidP="00051B53">
      <w:pPr>
        <w:pStyle w:val="ListParagraph"/>
        <w:spacing w:after="0" w:line="340" w:lineRule="exact"/>
        <w:ind w:left="426" w:firstLine="283"/>
        <w:jc w:val="both"/>
        <w:rPr>
          <w:rFonts w:ascii="Times New Roman" w:hAnsi="Times New Roman"/>
          <w:color w:val="000000" w:themeColor="text1"/>
          <w:sz w:val="26"/>
          <w:szCs w:val="26"/>
        </w:rPr>
      </w:pPr>
      <w:r w:rsidRPr="008819D1">
        <w:rPr>
          <w:rFonts w:ascii="Times New Roman" w:hAnsi="Times New Roman"/>
          <w:color w:val="000000" w:themeColor="text1"/>
          <w:sz w:val="26"/>
          <w:szCs w:val="26"/>
        </w:rPr>
        <w:t>Mỗi trườ</w:t>
      </w:r>
      <w:r w:rsidR="00633A61" w:rsidRPr="008819D1">
        <w:rPr>
          <w:rFonts w:ascii="Times New Roman" w:hAnsi="Times New Roman"/>
          <w:color w:val="000000" w:themeColor="text1"/>
          <w:sz w:val="26"/>
          <w:szCs w:val="26"/>
        </w:rPr>
        <w:t>ng cử ra</w:t>
      </w:r>
      <w:r w:rsidRPr="008819D1">
        <w:rPr>
          <w:rFonts w:ascii="Times New Roman" w:hAnsi="Times New Roman"/>
          <w:color w:val="000000" w:themeColor="text1"/>
          <w:sz w:val="26"/>
          <w:szCs w:val="26"/>
        </w:rPr>
        <w:t xml:space="preserve"> 5 đội thi (4 đội học sinh và 1 đội cấp dưỡng)</w:t>
      </w:r>
      <w:r w:rsidR="00633A61" w:rsidRPr="008819D1">
        <w:rPr>
          <w:rFonts w:ascii="Times New Roman" w:hAnsi="Times New Roman"/>
          <w:color w:val="000000" w:themeColor="text1"/>
          <w:sz w:val="26"/>
          <w:szCs w:val="26"/>
        </w:rPr>
        <w:t>; sau đó gửi danh sách thí sinh dự thi vào địa chỉ email:</w:t>
      </w:r>
      <w:r w:rsidR="008F4485" w:rsidRPr="008819D1">
        <w:rPr>
          <w:rFonts w:ascii="Times New Roman" w:hAnsi="Times New Roman"/>
          <w:color w:val="000000" w:themeColor="text1"/>
          <w:sz w:val="26"/>
          <w:szCs w:val="26"/>
        </w:rPr>
        <w:t xml:space="preserve"> </w:t>
      </w:r>
      <w:hyperlink r:id="rId9" w:history="1">
        <w:r w:rsidR="008F4485" w:rsidRPr="008819D1">
          <w:rPr>
            <w:rStyle w:val="Hyperlink"/>
            <w:rFonts w:ascii="Times New Roman" w:hAnsi="Times New Roman"/>
            <w:color w:val="000000" w:themeColor="text1"/>
            <w:sz w:val="26"/>
            <w:szCs w:val="26"/>
          </w:rPr>
          <w:t>atvstptieuhoc@gmail.com</w:t>
        </w:r>
      </w:hyperlink>
      <w:r w:rsidR="008F4485" w:rsidRPr="008819D1">
        <w:rPr>
          <w:rFonts w:ascii="Times New Roman" w:hAnsi="Times New Roman"/>
          <w:color w:val="000000" w:themeColor="text1"/>
          <w:sz w:val="26"/>
          <w:szCs w:val="26"/>
        </w:rPr>
        <w:t xml:space="preserve"> để ban tổ chức đối chiếu</w:t>
      </w:r>
      <w:r w:rsidRPr="008819D1">
        <w:rPr>
          <w:rFonts w:ascii="Times New Roman" w:hAnsi="Times New Roman"/>
          <w:color w:val="000000" w:themeColor="text1"/>
          <w:sz w:val="26"/>
          <w:szCs w:val="26"/>
        </w:rPr>
        <w:t>; Mỗi đội chọn ra 1 đội trưởng, sau đó mỗi đội tự đăng nhập và làm bài</w:t>
      </w:r>
      <w:r w:rsidR="008F4485" w:rsidRPr="008819D1">
        <w:rPr>
          <w:rFonts w:ascii="Times New Roman" w:hAnsi="Times New Roman"/>
          <w:color w:val="000000" w:themeColor="text1"/>
          <w:sz w:val="26"/>
          <w:szCs w:val="26"/>
        </w:rPr>
        <w:t xml:space="preserve"> thi</w:t>
      </w:r>
      <w:r w:rsidRPr="008819D1">
        <w:rPr>
          <w:rFonts w:ascii="Times New Roman" w:hAnsi="Times New Roman"/>
          <w:color w:val="000000" w:themeColor="text1"/>
          <w:sz w:val="26"/>
          <w:szCs w:val="26"/>
        </w:rPr>
        <w:t xml:space="preserve"> của mình. </w:t>
      </w:r>
    </w:p>
    <w:p w:rsidR="00E34638" w:rsidRPr="008819D1" w:rsidRDefault="00E34638" w:rsidP="00051B53">
      <w:pPr>
        <w:pStyle w:val="ListParagraph"/>
        <w:spacing w:after="0" w:line="340" w:lineRule="exact"/>
        <w:ind w:left="426" w:firstLine="708"/>
        <w:jc w:val="both"/>
        <w:rPr>
          <w:rFonts w:ascii="Times New Roman" w:hAnsi="Times New Roman"/>
          <w:color w:val="000000" w:themeColor="text1"/>
          <w:sz w:val="26"/>
          <w:szCs w:val="26"/>
        </w:rPr>
      </w:pPr>
      <w:r w:rsidRPr="008819D1">
        <w:rPr>
          <w:rFonts w:ascii="Times New Roman" w:hAnsi="Times New Roman"/>
          <w:color w:val="000000" w:themeColor="text1"/>
          <w:sz w:val="26"/>
          <w:szCs w:val="26"/>
        </w:rPr>
        <w:t>Bước 1: Đội trưở</w:t>
      </w:r>
      <w:r w:rsidR="008F4485" w:rsidRPr="008819D1">
        <w:rPr>
          <w:rFonts w:ascii="Times New Roman" w:hAnsi="Times New Roman"/>
          <w:color w:val="000000" w:themeColor="text1"/>
          <w:sz w:val="26"/>
          <w:szCs w:val="26"/>
        </w:rPr>
        <w:t>ng điền</w:t>
      </w:r>
      <w:r w:rsidRPr="008819D1">
        <w:rPr>
          <w:rFonts w:ascii="Times New Roman" w:hAnsi="Times New Roman"/>
          <w:color w:val="000000" w:themeColor="text1"/>
          <w:sz w:val="26"/>
          <w:szCs w:val="26"/>
        </w:rPr>
        <w:t xml:space="preserve"> họ và tên của mình (bằng chữ</w:t>
      </w:r>
      <w:r w:rsidR="008F4485" w:rsidRPr="008819D1">
        <w:rPr>
          <w:rFonts w:ascii="Times New Roman" w:hAnsi="Times New Roman"/>
          <w:color w:val="000000" w:themeColor="text1"/>
          <w:sz w:val="26"/>
          <w:szCs w:val="26"/>
        </w:rPr>
        <w:t xml:space="preserve"> in hoa) và điền</w:t>
      </w:r>
      <w:r w:rsidRPr="008819D1">
        <w:rPr>
          <w:rFonts w:ascii="Times New Roman" w:hAnsi="Times New Roman"/>
          <w:color w:val="000000" w:themeColor="text1"/>
          <w:sz w:val="26"/>
          <w:szCs w:val="26"/>
        </w:rPr>
        <w:t xml:space="preserve"> tên trường vào. Sau đó nhấp vào chữ </w:t>
      </w:r>
      <w:r w:rsidRPr="008819D1">
        <w:rPr>
          <w:rFonts w:ascii="Times New Roman" w:hAnsi="Times New Roman"/>
          <w:i/>
          <w:color w:val="000000" w:themeColor="text1"/>
          <w:sz w:val="26"/>
          <w:szCs w:val="26"/>
        </w:rPr>
        <w:t>“Tiếp Theo”</w:t>
      </w:r>
      <w:r w:rsidR="00633A61" w:rsidRPr="008819D1">
        <w:rPr>
          <w:rFonts w:ascii="Times New Roman" w:hAnsi="Times New Roman"/>
          <w:i/>
          <w:color w:val="000000" w:themeColor="text1"/>
          <w:sz w:val="26"/>
          <w:szCs w:val="26"/>
        </w:rPr>
        <w:t xml:space="preserve"> </w:t>
      </w:r>
      <w:r w:rsidR="00633A61" w:rsidRPr="008819D1">
        <w:rPr>
          <w:rFonts w:ascii="Times New Roman" w:hAnsi="Times New Roman"/>
          <w:color w:val="000000" w:themeColor="text1"/>
          <w:sz w:val="26"/>
          <w:szCs w:val="26"/>
        </w:rPr>
        <w:t>để sang giao diện tiếp theo.</w:t>
      </w:r>
    </w:p>
    <w:p w:rsidR="00633A61" w:rsidRPr="008819D1" w:rsidRDefault="00633A61" w:rsidP="00051B53">
      <w:pPr>
        <w:pStyle w:val="ListParagraph"/>
        <w:spacing w:after="0" w:line="340" w:lineRule="exact"/>
        <w:ind w:left="426" w:firstLine="708"/>
        <w:jc w:val="both"/>
        <w:rPr>
          <w:rFonts w:ascii="Times New Roman" w:hAnsi="Times New Roman"/>
          <w:color w:val="000000" w:themeColor="text1"/>
          <w:sz w:val="26"/>
          <w:szCs w:val="26"/>
        </w:rPr>
      </w:pPr>
      <w:r w:rsidRPr="008819D1">
        <w:rPr>
          <w:rFonts w:ascii="Times New Roman" w:hAnsi="Times New Roman"/>
          <w:color w:val="000000" w:themeColor="text1"/>
          <w:sz w:val="26"/>
          <w:szCs w:val="26"/>
        </w:rPr>
        <w:t>Bước 2: Một ngân hàng 50 câu hỏi sẽ hiện ra, thí sinh có tối đa 30 phút để thực hiện phần làm bài của mình. Sau khi hoàn thành phần làm bài, thí sinh nhấp vào chữ “</w:t>
      </w:r>
      <w:r w:rsidR="008F4485" w:rsidRPr="008819D1">
        <w:rPr>
          <w:rFonts w:ascii="Times New Roman" w:hAnsi="Times New Roman"/>
          <w:i/>
          <w:color w:val="000000" w:themeColor="text1"/>
          <w:sz w:val="26"/>
          <w:szCs w:val="26"/>
        </w:rPr>
        <w:t>Hoàn T</w:t>
      </w:r>
      <w:r w:rsidRPr="008819D1">
        <w:rPr>
          <w:rFonts w:ascii="Times New Roman" w:hAnsi="Times New Roman"/>
          <w:i/>
          <w:color w:val="000000" w:themeColor="text1"/>
          <w:sz w:val="26"/>
          <w:szCs w:val="26"/>
        </w:rPr>
        <w:t xml:space="preserve">hành” </w:t>
      </w:r>
      <w:r w:rsidRPr="008819D1">
        <w:rPr>
          <w:rFonts w:ascii="Times New Roman" w:hAnsi="Times New Roman"/>
          <w:color w:val="000000" w:themeColor="text1"/>
          <w:sz w:val="26"/>
          <w:szCs w:val="26"/>
        </w:rPr>
        <w:t xml:space="preserve">để gửi bài. </w:t>
      </w:r>
    </w:p>
    <w:p w:rsidR="00C5399C" w:rsidRDefault="00633A61" w:rsidP="00051B53">
      <w:pPr>
        <w:pStyle w:val="ListParagraph"/>
        <w:spacing w:after="0" w:line="340" w:lineRule="exact"/>
        <w:ind w:left="426" w:firstLine="283"/>
        <w:jc w:val="both"/>
        <w:rPr>
          <w:rFonts w:ascii="Times New Roman" w:hAnsi="Times New Roman"/>
          <w:color w:val="000000" w:themeColor="text1"/>
          <w:sz w:val="26"/>
          <w:szCs w:val="26"/>
        </w:rPr>
      </w:pPr>
      <w:r w:rsidRPr="008819D1">
        <w:rPr>
          <w:rFonts w:ascii="Times New Roman" w:hAnsi="Times New Roman"/>
          <w:color w:val="000000" w:themeColor="text1"/>
          <w:sz w:val="26"/>
          <w:szCs w:val="26"/>
        </w:rPr>
        <w:t>Lưu ý: Kết quả bài thi sẽ dựa trên 2 yếu tố: Số câu trả lời đúng nhiều nhất và thời gian trả lời nhanh nhấ</w:t>
      </w:r>
      <w:r w:rsidR="008F4485" w:rsidRPr="008819D1">
        <w:rPr>
          <w:rFonts w:ascii="Times New Roman" w:hAnsi="Times New Roman"/>
          <w:color w:val="000000" w:themeColor="text1"/>
          <w:sz w:val="26"/>
          <w:szCs w:val="26"/>
        </w:rPr>
        <w:t>t.</w:t>
      </w:r>
    </w:p>
    <w:p w:rsidR="008B0129" w:rsidRDefault="008F4485" w:rsidP="00051B53">
      <w:pPr>
        <w:pStyle w:val="ListParagraph"/>
        <w:spacing w:after="0" w:line="340" w:lineRule="exact"/>
        <w:ind w:left="426" w:firstLine="283"/>
        <w:jc w:val="both"/>
        <w:rPr>
          <w:rFonts w:ascii="Times New Roman" w:hAnsi="Times New Roman"/>
          <w:i/>
          <w:color w:val="000000" w:themeColor="text1"/>
          <w:sz w:val="26"/>
          <w:szCs w:val="26"/>
          <w:u w:val="single"/>
        </w:rPr>
      </w:pPr>
      <w:r w:rsidRPr="008819D1">
        <w:rPr>
          <w:rFonts w:ascii="Times New Roman" w:hAnsi="Times New Roman"/>
          <w:color w:val="000000" w:themeColor="text1"/>
          <w:sz w:val="26"/>
          <w:szCs w:val="26"/>
        </w:rPr>
        <w:t xml:space="preserve">Ngày 10/5/2018, kết quả các đội vượt qua vòng sơ loại sẽ được đăng trên cổng thông tin trực tuyến </w:t>
      </w:r>
      <w:r w:rsidRPr="008819D1">
        <w:rPr>
          <w:rFonts w:ascii="Times New Roman" w:hAnsi="Times New Roman"/>
          <w:i/>
          <w:color w:val="000000" w:themeColor="text1"/>
          <w:sz w:val="26"/>
          <w:szCs w:val="26"/>
          <w:u w:val="single"/>
        </w:rPr>
        <w:t>truyenthonggiaoduc.com</w:t>
      </w:r>
    </w:p>
    <w:p w:rsidR="00C5399C" w:rsidRPr="008819D1" w:rsidRDefault="00C5399C" w:rsidP="00051B53">
      <w:pPr>
        <w:pStyle w:val="ListParagraph"/>
        <w:spacing w:after="0" w:line="340" w:lineRule="exact"/>
        <w:ind w:left="426" w:firstLine="283"/>
        <w:jc w:val="both"/>
        <w:rPr>
          <w:rFonts w:ascii="Times New Roman" w:hAnsi="Times New Roman"/>
          <w:i/>
          <w:color w:val="000000" w:themeColor="text1"/>
          <w:sz w:val="26"/>
          <w:szCs w:val="26"/>
          <w:u w:val="single"/>
        </w:rPr>
      </w:pPr>
    </w:p>
    <w:p w:rsidR="008B0129" w:rsidRPr="008819D1" w:rsidRDefault="008B0129" w:rsidP="008B0129">
      <w:pPr>
        <w:pStyle w:val="ListParagraph"/>
        <w:numPr>
          <w:ilvl w:val="0"/>
          <w:numId w:val="1"/>
        </w:numPr>
        <w:spacing w:after="0" w:line="340" w:lineRule="exact"/>
        <w:jc w:val="both"/>
        <w:rPr>
          <w:rFonts w:ascii="Times New Roman" w:hAnsi="Times New Roman"/>
          <w:b/>
          <w:color w:val="000000" w:themeColor="text1"/>
          <w:sz w:val="26"/>
          <w:szCs w:val="26"/>
        </w:rPr>
      </w:pPr>
      <w:r w:rsidRPr="008819D1">
        <w:rPr>
          <w:rFonts w:ascii="Times New Roman" w:hAnsi="Times New Roman"/>
          <w:b/>
          <w:color w:val="000000" w:themeColor="text1"/>
          <w:sz w:val="26"/>
          <w:szCs w:val="26"/>
        </w:rPr>
        <w:t>Nội dung các vòng thi</w:t>
      </w:r>
    </w:p>
    <w:p w:rsidR="00051B53" w:rsidRPr="008819D1" w:rsidRDefault="00051B53" w:rsidP="00051B53">
      <w:pPr>
        <w:pStyle w:val="ListParagraph"/>
        <w:spacing w:after="0" w:line="340" w:lineRule="exact"/>
        <w:ind w:left="1080"/>
        <w:jc w:val="both"/>
        <w:rPr>
          <w:rFonts w:ascii="Times New Roman" w:hAnsi="Times New Roman"/>
          <w:b/>
          <w:color w:val="000000" w:themeColor="text1"/>
          <w:sz w:val="12"/>
          <w:szCs w:val="12"/>
        </w:rPr>
      </w:pPr>
    </w:p>
    <w:tbl>
      <w:tblPr>
        <w:tblStyle w:val="TableGrid"/>
        <w:tblW w:w="9888" w:type="dxa"/>
        <w:tblLook w:val="04A0" w:firstRow="1" w:lastRow="0" w:firstColumn="1" w:lastColumn="0" w:noHBand="0" w:noVBand="1"/>
      </w:tblPr>
      <w:tblGrid>
        <w:gridCol w:w="846"/>
        <w:gridCol w:w="1042"/>
        <w:gridCol w:w="1339"/>
        <w:gridCol w:w="3827"/>
        <w:gridCol w:w="2834"/>
      </w:tblGrid>
      <w:tr w:rsidR="008819D1" w:rsidRPr="008819D1" w:rsidTr="00C5399C">
        <w:trPr>
          <w:trHeight w:val="581"/>
        </w:trPr>
        <w:tc>
          <w:tcPr>
            <w:tcW w:w="846" w:type="dxa"/>
            <w:noWrap/>
            <w:vAlign w:val="center"/>
            <w:hideMark/>
          </w:tcPr>
          <w:p w:rsidR="007559C0" w:rsidRPr="008819D1" w:rsidRDefault="008B0129" w:rsidP="00C5399C">
            <w:pPr>
              <w:spacing w:after="160" w:line="259" w:lineRule="auto"/>
              <w:jc w:val="center"/>
              <w:rPr>
                <w:rFonts w:ascii="Times New Roman" w:hAnsi="Times New Roman" w:cs="Times New Roman"/>
                <w:b/>
                <w:bCs/>
                <w:color w:val="000000" w:themeColor="text1"/>
                <w:sz w:val="26"/>
                <w:szCs w:val="26"/>
              </w:rPr>
            </w:pPr>
            <w:r w:rsidRPr="008819D1">
              <w:rPr>
                <w:rFonts w:ascii="Times New Roman" w:hAnsi="Times New Roman" w:cs="Times New Roman"/>
                <w:b/>
                <w:bCs/>
                <w:color w:val="000000" w:themeColor="text1"/>
                <w:sz w:val="26"/>
                <w:szCs w:val="26"/>
              </w:rPr>
              <w:t>S</w:t>
            </w:r>
            <w:r w:rsidR="00C5399C">
              <w:rPr>
                <w:rFonts w:ascii="Times New Roman" w:hAnsi="Times New Roman" w:cs="Times New Roman"/>
                <w:b/>
                <w:bCs/>
                <w:color w:val="000000" w:themeColor="text1"/>
                <w:sz w:val="26"/>
                <w:szCs w:val="26"/>
              </w:rPr>
              <w:t xml:space="preserve">ố </w:t>
            </w:r>
            <w:r w:rsidRPr="008819D1">
              <w:rPr>
                <w:rFonts w:ascii="Times New Roman" w:hAnsi="Times New Roman" w:cs="Times New Roman"/>
                <w:b/>
                <w:bCs/>
                <w:color w:val="000000" w:themeColor="text1"/>
                <w:sz w:val="26"/>
                <w:szCs w:val="26"/>
              </w:rPr>
              <w:t>TT</w:t>
            </w:r>
          </w:p>
        </w:tc>
        <w:tc>
          <w:tcPr>
            <w:tcW w:w="1042" w:type="dxa"/>
            <w:noWrap/>
            <w:vAlign w:val="center"/>
            <w:hideMark/>
          </w:tcPr>
          <w:p w:rsidR="007559C0" w:rsidRPr="008819D1" w:rsidRDefault="008B0129" w:rsidP="00C5399C">
            <w:pPr>
              <w:spacing w:after="160" w:line="259" w:lineRule="auto"/>
              <w:jc w:val="center"/>
              <w:rPr>
                <w:rFonts w:ascii="Times New Roman" w:hAnsi="Times New Roman" w:cs="Times New Roman"/>
                <w:b/>
                <w:bCs/>
                <w:color w:val="000000" w:themeColor="text1"/>
                <w:sz w:val="26"/>
                <w:szCs w:val="26"/>
              </w:rPr>
            </w:pPr>
            <w:r w:rsidRPr="008819D1">
              <w:rPr>
                <w:rFonts w:ascii="Times New Roman" w:hAnsi="Times New Roman" w:cs="Times New Roman"/>
                <w:b/>
                <w:bCs/>
                <w:color w:val="000000" w:themeColor="text1"/>
                <w:sz w:val="26"/>
                <w:szCs w:val="26"/>
              </w:rPr>
              <w:t>V</w:t>
            </w:r>
            <w:r w:rsidR="00C5399C">
              <w:rPr>
                <w:rFonts w:ascii="Times New Roman" w:hAnsi="Times New Roman" w:cs="Times New Roman"/>
                <w:b/>
                <w:bCs/>
                <w:color w:val="000000" w:themeColor="text1"/>
                <w:sz w:val="26"/>
                <w:szCs w:val="26"/>
              </w:rPr>
              <w:t>òng thi</w:t>
            </w:r>
          </w:p>
        </w:tc>
        <w:tc>
          <w:tcPr>
            <w:tcW w:w="1339" w:type="dxa"/>
            <w:noWrap/>
            <w:vAlign w:val="center"/>
            <w:hideMark/>
          </w:tcPr>
          <w:p w:rsidR="007559C0" w:rsidRPr="008819D1" w:rsidRDefault="00C5399C" w:rsidP="00C5399C">
            <w:pPr>
              <w:spacing w:after="160" w:line="259"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Hình thức thi</w:t>
            </w:r>
          </w:p>
        </w:tc>
        <w:tc>
          <w:tcPr>
            <w:tcW w:w="3827" w:type="dxa"/>
            <w:noWrap/>
            <w:vAlign w:val="center"/>
            <w:hideMark/>
          </w:tcPr>
          <w:p w:rsidR="007559C0" w:rsidRPr="008819D1" w:rsidRDefault="00C5399C" w:rsidP="00C5399C">
            <w:pPr>
              <w:spacing w:after="160" w:line="259"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Mô tả</w:t>
            </w:r>
          </w:p>
        </w:tc>
        <w:tc>
          <w:tcPr>
            <w:tcW w:w="2834" w:type="dxa"/>
            <w:noWrap/>
            <w:vAlign w:val="center"/>
            <w:hideMark/>
          </w:tcPr>
          <w:p w:rsidR="007559C0" w:rsidRPr="008819D1" w:rsidRDefault="00C5399C" w:rsidP="00C5399C">
            <w:pPr>
              <w:spacing w:after="160" w:line="259"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Cách tính điểm</w:t>
            </w:r>
          </w:p>
        </w:tc>
      </w:tr>
      <w:tr w:rsidR="008819D1" w:rsidRPr="008819D1" w:rsidTr="00C5399C">
        <w:trPr>
          <w:trHeight w:val="900"/>
        </w:trPr>
        <w:tc>
          <w:tcPr>
            <w:tcW w:w="846" w:type="dxa"/>
            <w:noWrap/>
            <w:vAlign w:val="center"/>
            <w:hideMark/>
          </w:tcPr>
          <w:p w:rsidR="007559C0" w:rsidRPr="008819D1" w:rsidRDefault="007559C0" w:rsidP="00C5399C">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1</w:t>
            </w:r>
          </w:p>
        </w:tc>
        <w:tc>
          <w:tcPr>
            <w:tcW w:w="1042" w:type="dxa"/>
            <w:noWrap/>
            <w:vAlign w:val="center"/>
            <w:hideMark/>
          </w:tcPr>
          <w:p w:rsidR="007559C0" w:rsidRPr="008819D1" w:rsidRDefault="007559C0" w:rsidP="00C5399C">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Vòng sơ </w:t>
            </w:r>
            <w:r w:rsidR="00C5399C">
              <w:rPr>
                <w:rFonts w:ascii="Times New Roman" w:hAnsi="Times New Roman" w:cs="Times New Roman"/>
                <w:color w:val="000000" w:themeColor="text1"/>
                <w:sz w:val="26"/>
                <w:szCs w:val="26"/>
              </w:rPr>
              <w:t>l</w:t>
            </w:r>
            <w:r w:rsidRPr="008819D1">
              <w:rPr>
                <w:rFonts w:ascii="Times New Roman" w:hAnsi="Times New Roman" w:cs="Times New Roman"/>
                <w:color w:val="000000" w:themeColor="text1"/>
                <w:sz w:val="26"/>
                <w:szCs w:val="26"/>
              </w:rPr>
              <w:t>oại</w:t>
            </w:r>
          </w:p>
        </w:tc>
        <w:tc>
          <w:tcPr>
            <w:tcW w:w="1339" w:type="dxa"/>
            <w:noWrap/>
            <w:hideMark/>
          </w:tcPr>
          <w:p w:rsidR="007559C0" w:rsidRPr="008819D1" w:rsidRDefault="007559C0" w:rsidP="007559C0">
            <w:pPr>
              <w:spacing w:after="160" w:line="259" w:lineRule="auto"/>
              <w:jc w:val="center"/>
              <w:rPr>
                <w:rFonts w:ascii="Times New Roman" w:hAnsi="Times New Roman" w:cs="Times New Roman"/>
                <w:b/>
                <w:bCs/>
                <w:color w:val="000000" w:themeColor="text1"/>
                <w:sz w:val="26"/>
                <w:szCs w:val="26"/>
              </w:rPr>
            </w:pPr>
            <w:r w:rsidRPr="008819D1">
              <w:rPr>
                <w:rFonts w:ascii="Times New Roman" w:hAnsi="Times New Roman" w:cs="Times New Roman"/>
                <w:b/>
                <w:bCs/>
                <w:color w:val="000000" w:themeColor="text1"/>
                <w:sz w:val="26"/>
                <w:szCs w:val="26"/>
              </w:rPr>
              <w:t>Trắc nghiệm trực tuyến</w:t>
            </w:r>
          </w:p>
        </w:tc>
        <w:tc>
          <w:tcPr>
            <w:tcW w:w="3827" w:type="dxa"/>
            <w:hideMark/>
          </w:tcPr>
          <w:p w:rsidR="007559C0" w:rsidRPr="008819D1" w:rsidRDefault="007559C0" w:rsidP="008819D1">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Mỗi trường cử tối thiểu 20 học sinh và 4 cấp dưỡng. Mỗi đội 4 người tham gia cuộc thi. Hình thức thi được diễn giải chi tiết trong kế hoạch </w:t>
            </w:r>
            <w:r w:rsidR="008819D1">
              <w:rPr>
                <w:rFonts w:ascii="Times New Roman" w:hAnsi="Times New Roman"/>
                <w:sz w:val="26"/>
                <w:szCs w:val="26"/>
              </w:rPr>
              <w:t>Số 1219/KH-GDĐT-CTTT ngày</w:t>
            </w:r>
            <w:r w:rsidR="00751B8B">
              <w:rPr>
                <w:rFonts w:ascii="Times New Roman" w:hAnsi="Times New Roman"/>
                <w:sz w:val="26"/>
                <w:szCs w:val="26"/>
              </w:rPr>
              <w:t xml:space="preserve"> </w:t>
            </w:r>
            <w:r w:rsidR="00751B8B" w:rsidRPr="008819D1">
              <w:rPr>
                <w:rFonts w:ascii="Times New Roman" w:hAnsi="Times New Roman"/>
                <w:color w:val="000000" w:themeColor="text1"/>
                <w:sz w:val="26"/>
                <w:szCs w:val="26"/>
              </w:rPr>
              <w:t>16 tháng 4 năm 2018</w:t>
            </w:r>
            <w:r w:rsidR="008819D1">
              <w:rPr>
                <w:rFonts w:ascii="Times New Roman" w:hAnsi="Times New Roman"/>
                <w:sz w:val="26"/>
                <w:szCs w:val="26"/>
              </w:rPr>
              <w:t xml:space="preserve"> </w:t>
            </w:r>
            <w:r w:rsidRPr="008819D1">
              <w:rPr>
                <w:rFonts w:ascii="Times New Roman" w:hAnsi="Times New Roman" w:cs="Times New Roman"/>
                <w:color w:val="000000" w:themeColor="text1"/>
                <w:sz w:val="26"/>
                <w:szCs w:val="26"/>
              </w:rPr>
              <w:t>của Sở GD</w:t>
            </w:r>
            <w:r w:rsidR="008819D1">
              <w:rPr>
                <w:rFonts w:ascii="Times New Roman" w:hAnsi="Times New Roman" w:cs="Times New Roman"/>
                <w:color w:val="000000" w:themeColor="text1"/>
                <w:sz w:val="26"/>
                <w:szCs w:val="26"/>
              </w:rPr>
              <w:t>&amp;</w:t>
            </w:r>
            <w:r w:rsidRPr="008819D1">
              <w:rPr>
                <w:rFonts w:ascii="Times New Roman" w:hAnsi="Times New Roman" w:cs="Times New Roman"/>
                <w:color w:val="000000" w:themeColor="text1"/>
                <w:sz w:val="26"/>
                <w:szCs w:val="26"/>
              </w:rPr>
              <w:t>ĐT</w:t>
            </w:r>
          </w:p>
        </w:tc>
        <w:tc>
          <w:tcPr>
            <w:tcW w:w="2834" w:type="dxa"/>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3 gói câu hỏi, mỗi gói 50 câu trắc nghiệm.</w:t>
            </w:r>
            <w:r w:rsidRPr="008819D1">
              <w:rPr>
                <w:rFonts w:ascii="Times New Roman" w:hAnsi="Times New Roman" w:cs="Times New Roman"/>
                <w:color w:val="000000" w:themeColor="text1"/>
                <w:sz w:val="26"/>
                <w:szCs w:val="26"/>
              </w:rPr>
              <w:br/>
              <w:t>32 đội học sinh và 16 đội giáo viên trả lời đúng nhiều nhất và nhanh nhất sẽ được vào vòng 1</w:t>
            </w:r>
          </w:p>
        </w:tc>
      </w:tr>
      <w:tr w:rsidR="008819D1" w:rsidRPr="008819D1" w:rsidTr="00C5399C">
        <w:trPr>
          <w:trHeight w:val="510"/>
        </w:trPr>
        <w:tc>
          <w:tcPr>
            <w:tcW w:w="846" w:type="dxa"/>
            <w:vMerge w:val="restart"/>
            <w:noWrap/>
            <w:vAlign w:val="center"/>
            <w:hideMark/>
          </w:tcPr>
          <w:p w:rsidR="00382B3C" w:rsidRPr="008819D1" w:rsidRDefault="00382B3C" w:rsidP="00C5399C">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2</w:t>
            </w:r>
          </w:p>
        </w:tc>
        <w:tc>
          <w:tcPr>
            <w:tcW w:w="1042" w:type="dxa"/>
            <w:vMerge w:val="restart"/>
            <w:noWrap/>
            <w:vAlign w:val="center"/>
            <w:hideMark/>
          </w:tcPr>
          <w:p w:rsidR="00382B3C" w:rsidRPr="008819D1" w:rsidRDefault="00382B3C" w:rsidP="00C5399C">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Vòng 1</w:t>
            </w:r>
          </w:p>
        </w:tc>
        <w:tc>
          <w:tcPr>
            <w:tcW w:w="8000" w:type="dxa"/>
            <w:gridSpan w:val="3"/>
            <w:noWrap/>
            <w:hideMark/>
          </w:tcPr>
          <w:p w:rsidR="00382B3C" w:rsidRPr="008819D1" w:rsidRDefault="00382B3C" w:rsidP="00382B3C">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b/>
                <w:bCs/>
                <w:color w:val="000000" w:themeColor="text1"/>
                <w:sz w:val="26"/>
                <w:szCs w:val="26"/>
              </w:rPr>
              <w:t>Trắc nghiệm đối đáp</w:t>
            </w:r>
          </w:p>
        </w:tc>
      </w:tr>
      <w:tr w:rsidR="008819D1" w:rsidRPr="008819D1" w:rsidTr="00051B53">
        <w:trPr>
          <w:trHeight w:val="600"/>
        </w:trPr>
        <w:tc>
          <w:tcPr>
            <w:tcW w:w="846" w:type="dxa"/>
            <w:vMerge/>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p>
        </w:tc>
        <w:tc>
          <w:tcPr>
            <w:tcW w:w="1042" w:type="dxa"/>
            <w:vMerge/>
            <w:hideMark/>
          </w:tcPr>
          <w:p w:rsidR="007559C0" w:rsidRPr="008819D1" w:rsidRDefault="007559C0" w:rsidP="007559C0">
            <w:pPr>
              <w:spacing w:after="160" w:line="259" w:lineRule="auto"/>
              <w:jc w:val="center"/>
              <w:rPr>
                <w:rFonts w:ascii="Times New Roman" w:hAnsi="Times New Roman" w:cs="Times New Roman"/>
                <w:color w:val="000000" w:themeColor="text1"/>
                <w:sz w:val="26"/>
                <w:szCs w:val="26"/>
              </w:rPr>
            </w:pPr>
          </w:p>
        </w:tc>
        <w:tc>
          <w:tcPr>
            <w:tcW w:w="1339" w:type="dxa"/>
            <w:noWrap/>
            <w:hideMark/>
          </w:tcPr>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7559C0" w:rsidRPr="008819D1" w:rsidRDefault="007559C0" w:rsidP="007559C0">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Cá nhân</w:t>
            </w:r>
          </w:p>
        </w:tc>
        <w:tc>
          <w:tcPr>
            <w:tcW w:w="3827" w:type="dxa"/>
            <w:hideMark/>
          </w:tcPr>
          <w:p w:rsidR="007559C0" w:rsidRPr="008819D1" w:rsidRDefault="007559C0" w:rsidP="00751B8B">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Mỗi đội cử ra 1 thí sinh đại diện thi trả lời vấn đáp. Trong vòng 30 giây</w:t>
            </w:r>
            <w:r w:rsidR="00751B8B">
              <w:rPr>
                <w:rFonts w:ascii="Times New Roman" w:hAnsi="Times New Roman" w:cs="Times New Roman"/>
                <w:color w:val="000000" w:themeColor="text1"/>
                <w:sz w:val="26"/>
                <w:szCs w:val="26"/>
              </w:rPr>
              <w:t xml:space="preserve">, người dẫn chương trình </w:t>
            </w:r>
            <w:r w:rsidRPr="008819D1">
              <w:rPr>
                <w:rFonts w:ascii="Times New Roman" w:hAnsi="Times New Roman" w:cs="Times New Roman"/>
                <w:color w:val="000000" w:themeColor="text1"/>
                <w:sz w:val="26"/>
                <w:szCs w:val="26"/>
              </w:rPr>
              <w:t>sẽ đọc câu hỏi, nhiệm vụ của thí sinh sẽ trả lời thật nhanh. Mỗi câu trả lời đúng sẽ nhận được 1 điểm.</w:t>
            </w:r>
          </w:p>
        </w:tc>
        <w:tc>
          <w:tcPr>
            <w:tcW w:w="2834" w:type="dxa"/>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 Tổng kết thí sinh nào trả lời đúng nhiều nhất sẽ được 5 điểm, tiếp theo đội hạng hai được 3 điểm và đội hạng ba sẽ được 1 điểm.</w:t>
            </w:r>
          </w:p>
        </w:tc>
      </w:tr>
      <w:tr w:rsidR="008819D1" w:rsidRPr="008819D1" w:rsidTr="00051B53">
        <w:trPr>
          <w:trHeight w:val="1800"/>
        </w:trPr>
        <w:tc>
          <w:tcPr>
            <w:tcW w:w="846" w:type="dxa"/>
            <w:vMerge/>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p>
        </w:tc>
        <w:tc>
          <w:tcPr>
            <w:tcW w:w="1042" w:type="dxa"/>
            <w:vMerge/>
            <w:hideMark/>
          </w:tcPr>
          <w:p w:rsidR="007559C0" w:rsidRPr="008819D1" w:rsidRDefault="007559C0" w:rsidP="007559C0">
            <w:pPr>
              <w:spacing w:after="160" w:line="259" w:lineRule="auto"/>
              <w:jc w:val="center"/>
              <w:rPr>
                <w:rFonts w:ascii="Times New Roman" w:hAnsi="Times New Roman" w:cs="Times New Roman"/>
                <w:color w:val="000000" w:themeColor="text1"/>
                <w:sz w:val="26"/>
                <w:szCs w:val="26"/>
              </w:rPr>
            </w:pPr>
          </w:p>
        </w:tc>
        <w:tc>
          <w:tcPr>
            <w:tcW w:w="1339" w:type="dxa"/>
            <w:noWrap/>
            <w:hideMark/>
          </w:tcPr>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7559C0" w:rsidRPr="008819D1" w:rsidRDefault="007559C0" w:rsidP="007559C0">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Tập thể</w:t>
            </w:r>
          </w:p>
        </w:tc>
        <w:tc>
          <w:tcPr>
            <w:tcW w:w="3827" w:type="dxa"/>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Vòng thi đồng đội sẽ có 5 câu hỏi với độ khó tăng dần để thử thách các thí sinh. </w:t>
            </w:r>
          </w:p>
        </w:tc>
        <w:tc>
          <w:tcPr>
            <w:tcW w:w="2834" w:type="dxa"/>
            <w:hideMark/>
          </w:tcPr>
          <w:p w:rsidR="007559C0" w:rsidRPr="008819D1" w:rsidRDefault="007559C0" w:rsidP="00751B8B">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 Hình thức thi bấm chuông để dành quyền trả lời, đội nào rung trước sẽ dành được quyền trả lời trước. Nếu trả lời đúng sẽ dành được 3 điểm nếu trả lời sai </w:t>
            </w:r>
            <w:r w:rsidR="00751B8B">
              <w:rPr>
                <w:rFonts w:ascii="Times New Roman" w:hAnsi="Times New Roman" w:cs="Times New Roman"/>
                <w:color w:val="000000" w:themeColor="text1"/>
                <w:sz w:val="26"/>
                <w:szCs w:val="26"/>
              </w:rPr>
              <w:t>người dẫn chương trình</w:t>
            </w:r>
            <w:r w:rsidRPr="008819D1">
              <w:rPr>
                <w:rFonts w:ascii="Times New Roman" w:hAnsi="Times New Roman" w:cs="Times New Roman"/>
                <w:color w:val="000000" w:themeColor="text1"/>
                <w:sz w:val="26"/>
                <w:szCs w:val="26"/>
              </w:rPr>
              <w:t xml:space="preserve"> sẽ báo sai và các đội khác có quyền bấm chuông giành quyền trả lời, nếu đội thứ hai trả lời đúng thì giành được 2 điểm, tương tự nếu đội thứ hai trả lời sai thì quyền trả lời sẽ dành cho hai đội còn lại. Nếu trả lời đúng sẽ được 1 điểm.</w:t>
            </w:r>
          </w:p>
        </w:tc>
      </w:tr>
      <w:tr w:rsidR="008819D1" w:rsidRPr="008819D1" w:rsidTr="00051B53">
        <w:trPr>
          <w:trHeight w:val="1550"/>
        </w:trPr>
        <w:tc>
          <w:tcPr>
            <w:tcW w:w="846" w:type="dxa"/>
            <w:vMerge/>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p>
        </w:tc>
        <w:tc>
          <w:tcPr>
            <w:tcW w:w="1042" w:type="dxa"/>
            <w:vMerge/>
            <w:hideMark/>
          </w:tcPr>
          <w:p w:rsidR="007559C0" w:rsidRPr="008819D1" w:rsidRDefault="007559C0" w:rsidP="007559C0">
            <w:pPr>
              <w:spacing w:after="160" w:line="259" w:lineRule="auto"/>
              <w:jc w:val="center"/>
              <w:rPr>
                <w:rFonts w:ascii="Times New Roman" w:hAnsi="Times New Roman" w:cs="Times New Roman"/>
                <w:color w:val="000000" w:themeColor="text1"/>
                <w:sz w:val="26"/>
                <w:szCs w:val="26"/>
              </w:rPr>
            </w:pPr>
          </w:p>
        </w:tc>
        <w:tc>
          <w:tcPr>
            <w:tcW w:w="1339" w:type="dxa"/>
            <w:noWrap/>
            <w:hideMark/>
          </w:tcPr>
          <w:p w:rsidR="00BD7922" w:rsidRPr="008819D1" w:rsidRDefault="00BD7922" w:rsidP="007559C0">
            <w:pPr>
              <w:spacing w:after="160" w:line="259" w:lineRule="auto"/>
              <w:jc w:val="center"/>
              <w:rPr>
                <w:rFonts w:ascii="Times New Roman" w:hAnsi="Times New Roman" w:cs="Times New Roman"/>
                <w:b/>
                <w:bCs/>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b/>
                <w:bCs/>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b/>
                <w:bCs/>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b/>
                <w:bCs/>
                <w:color w:val="000000" w:themeColor="text1"/>
                <w:sz w:val="26"/>
                <w:szCs w:val="26"/>
              </w:rPr>
            </w:pPr>
          </w:p>
          <w:p w:rsidR="007559C0" w:rsidRPr="008819D1" w:rsidRDefault="007559C0" w:rsidP="007559C0">
            <w:pPr>
              <w:spacing w:after="160" w:line="259" w:lineRule="auto"/>
              <w:jc w:val="center"/>
              <w:rPr>
                <w:rFonts w:ascii="Times New Roman" w:hAnsi="Times New Roman" w:cs="Times New Roman"/>
                <w:b/>
                <w:bCs/>
                <w:color w:val="000000" w:themeColor="text1"/>
                <w:sz w:val="26"/>
                <w:szCs w:val="26"/>
              </w:rPr>
            </w:pPr>
            <w:r w:rsidRPr="008819D1">
              <w:rPr>
                <w:rFonts w:ascii="Times New Roman" w:hAnsi="Times New Roman" w:cs="Times New Roman"/>
                <w:b/>
                <w:bCs/>
                <w:color w:val="000000" w:themeColor="text1"/>
                <w:sz w:val="26"/>
                <w:szCs w:val="26"/>
              </w:rPr>
              <w:t>Nấu ăn</w:t>
            </w:r>
          </w:p>
        </w:tc>
        <w:tc>
          <w:tcPr>
            <w:tcW w:w="3827" w:type="dxa"/>
            <w:hideMark/>
          </w:tcPr>
          <w:p w:rsidR="007559C0" w:rsidRPr="008819D1" w:rsidRDefault="007559C0" w:rsidP="00751B8B">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 BTC sẽ chuẩn bị sẵn nguyên liệu nấu ăn cho 4 chủ đề thi.</w:t>
            </w:r>
            <w:r w:rsidRPr="008819D1">
              <w:rPr>
                <w:rFonts w:ascii="Times New Roman" w:hAnsi="Times New Roman" w:cs="Times New Roman"/>
                <w:color w:val="000000" w:themeColor="text1"/>
                <w:sz w:val="26"/>
                <w:szCs w:val="26"/>
              </w:rPr>
              <w:br/>
              <w:t>Tất cả các nguyên liệu đều đã được qua sơ chế (</w:t>
            </w:r>
            <w:r w:rsidR="00751B8B">
              <w:rPr>
                <w:rFonts w:ascii="Times New Roman" w:hAnsi="Times New Roman" w:cs="Times New Roman"/>
                <w:color w:val="000000" w:themeColor="text1"/>
                <w:sz w:val="26"/>
                <w:szCs w:val="26"/>
              </w:rPr>
              <w:t>v</w:t>
            </w:r>
            <w:r w:rsidRPr="008819D1">
              <w:rPr>
                <w:rFonts w:ascii="Times New Roman" w:hAnsi="Times New Roman" w:cs="Times New Roman"/>
                <w:color w:val="000000" w:themeColor="text1"/>
                <w:sz w:val="26"/>
                <w:szCs w:val="26"/>
              </w:rPr>
              <w:t>í dụ món canh chua cá lóc thì cá đã được làm sẵn đánh vảy…vv, các nguyên phụ liệu cũng được chuẩn bị sẵn cho các thí sinh. Ngoài ra để tăng thêm tính sáng tạo cho mỗi món ăn mà các thí sinh muốn đưa vào,  BTC có thể chuẩn bị sẵn 1 bàn có thêm các nguyên phụ liệu khác để các thí sinh có thể tự do thêm vào cho món ăn của mình.</w:t>
            </w:r>
            <w:r w:rsidRPr="008819D1">
              <w:rPr>
                <w:rFonts w:ascii="Times New Roman" w:hAnsi="Times New Roman" w:cs="Times New Roman"/>
                <w:color w:val="000000" w:themeColor="text1"/>
                <w:sz w:val="26"/>
                <w:szCs w:val="26"/>
              </w:rPr>
              <w:br/>
              <w:t xml:space="preserve"> Thời gian tối đa cho phần nấu ăn sẽ là 30 phút.</w:t>
            </w:r>
            <w:r w:rsidRPr="008819D1">
              <w:rPr>
                <w:rFonts w:ascii="Times New Roman" w:hAnsi="Times New Roman" w:cs="Times New Roman"/>
                <w:color w:val="000000" w:themeColor="text1"/>
                <w:sz w:val="26"/>
                <w:szCs w:val="26"/>
              </w:rPr>
              <w:br/>
              <w:t xml:space="preserve"> Sau khi hoàn thành các món ăn BGK nghe các thí sinh trình bày hiểu biết của mình về món ăn mà đội mình đã thực hiện.</w:t>
            </w:r>
          </w:p>
        </w:tc>
        <w:tc>
          <w:tcPr>
            <w:tcW w:w="2834" w:type="dxa"/>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Tương tự như cách chấm điểm của vòng thi tự luận. BGK sẽ lần lượt cho điểm các đội bằng hình thức giơ bảng điểm với điểm số tối đa là 5 điểm.</w:t>
            </w:r>
          </w:p>
        </w:tc>
      </w:tr>
      <w:tr w:rsidR="008819D1" w:rsidRPr="008819D1" w:rsidTr="00C5399C">
        <w:trPr>
          <w:trHeight w:val="300"/>
        </w:trPr>
        <w:tc>
          <w:tcPr>
            <w:tcW w:w="846" w:type="dxa"/>
            <w:vMerge w:val="restart"/>
            <w:noWrap/>
            <w:vAlign w:val="center"/>
            <w:hideMark/>
          </w:tcPr>
          <w:p w:rsidR="00382B3C" w:rsidRPr="008819D1" w:rsidRDefault="00382B3C" w:rsidP="00C5399C">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3</w:t>
            </w:r>
          </w:p>
        </w:tc>
        <w:tc>
          <w:tcPr>
            <w:tcW w:w="1042" w:type="dxa"/>
            <w:vMerge w:val="restart"/>
            <w:noWrap/>
            <w:vAlign w:val="center"/>
            <w:hideMark/>
          </w:tcPr>
          <w:p w:rsidR="00382B3C" w:rsidRPr="008819D1" w:rsidRDefault="00382B3C" w:rsidP="00C5399C">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Vòng 2</w:t>
            </w:r>
          </w:p>
        </w:tc>
        <w:tc>
          <w:tcPr>
            <w:tcW w:w="8000" w:type="dxa"/>
            <w:gridSpan w:val="3"/>
            <w:noWrap/>
            <w:hideMark/>
          </w:tcPr>
          <w:p w:rsidR="00382B3C" w:rsidRPr="008819D1" w:rsidRDefault="00382B3C" w:rsidP="00382B3C">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b/>
                <w:bCs/>
                <w:color w:val="000000" w:themeColor="text1"/>
                <w:sz w:val="26"/>
                <w:szCs w:val="26"/>
              </w:rPr>
              <w:t>Trắc nghiệm đối đáp</w:t>
            </w:r>
          </w:p>
        </w:tc>
      </w:tr>
      <w:tr w:rsidR="008819D1" w:rsidRPr="008819D1" w:rsidTr="00051B53">
        <w:trPr>
          <w:trHeight w:val="1095"/>
        </w:trPr>
        <w:tc>
          <w:tcPr>
            <w:tcW w:w="846" w:type="dxa"/>
            <w:vMerge/>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p>
        </w:tc>
        <w:tc>
          <w:tcPr>
            <w:tcW w:w="1042" w:type="dxa"/>
            <w:vMerge/>
            <w:hideMark/>
          </w:tcPr>
          <w:p w:rsidR="007559C0" w:rsidRPr="008819D1" w:rsidRDefault="007559C0" w:rsidP="007559C0">
            <w:pPr>
              <w:spacing w:after="160" w:line="259" w:lineRule="auto"/>
              <w:jc w:val="center"/>
              <w:rPr>
                <w:rFonts w:ascii="Times New Roman" w:hAnsi="Times New Roman" w:cs="Times New Roman"/>
                <w:color w:val="000000" w:themeColor="text1"/>
                <w:sz w:val="26"/>
                <w:szCs w:val="26"/>
              </w:rPr>
            </w:pPr>
          </w:p>
        </w:tc>
        <w:tc>
          <w:tcPr>
            <w:tcW w:w="1339" w:type="dxa"/>
            <w:noWrap/>
            <w:hideMark/>
          </w:tcPr>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7559C0" w:rsidRPr="008819D1" w:rsidRDefault="007559C0" w:rsidP="007559C0">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Cá nhân</w:t>
            </w:r>
          </w:p>
        </w:tc>
        <w:tc>
          <w:tcPr>
            <w:tcW w:w="3827" w:type="dxa"/>
            <w:hideMark/>
          </w:tcPr>
          <w:p w:rsidR="007559C0" w:rsidRPr="008819D1" w:rsidRDefault="007559C0" w:rsidP="00751B8B">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Mỗi đội cử ra 1 thí sinh đại diện thi trả lời vấn đáp. Trong vòng 30 giây </w:t>
            </w:r>
            <w:r w:rsidR="00751B8B">
              <w:rPr>
                <w:rFonts w:ascii="Times New Roman" w:hAnsi="Times New Roman" w:cs="Times New Roman"/>
                <w:color w:val="000000" w:themeColor="text1"/>
                <w:sz w:val="26"/>
                <w:szCs w:val="26"/>
              </w:rPr>
              <w:t>người dẫn chương trình</w:t>
            </w:r>
            <w:r w:rsidRPr="008819D1">
              <w:rPr>
                <w:rFonts w:ascii="Times New Roman" w:hAnsi="Times New Roman" w:cs="Times New Roman"/>
                <w:color w:val="000000" w:themeColor="text1"/>
                <w:sz w:val="26"/>
                <w:szCs w:val="26"/>
              </w:rPr>
              <w:t xml:space="preserve"> sẽ đọc câu hỏi, nhiệm vụ của thí sinh sẽ trả lời thật nhanh. Mỗi câu trả lời đúng sẽ nhận được 1 điểm.</w:t>
            </w:r>
          </w:p>
        </w:tc>
        <w:tc>
          <w:tcPr>
            <w:tcW w:w="2834" w:type="dxa"/>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 Tổng kết thí sinh nào trả lời đúng nhiều nhất sẽ được 5 điểm, tiếp theo đội hạng hai được 3 điểm và đội hạng ba sẽ được 1 điểm.</w:t>
            </w:r>
          </w:p>
        </w:tc>
      </w:tr>
      <w:tr w:rsidR="008819D1" w:rsidRPr="008819D1" w:rsidTr="00051B53">
        <w:trPr>
          <w:trHeight w:val="2505"/>
        </w:trPr>
        <w:tc>
          <w:tcPr>
            <w:tcW w:w="846" w:type="dxa"/>
            <w:vMerge/>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p>
        </w:tc>
        <w:tc>
          <w:tcPr>
            <w:tcW w:w="1042" w:type="dxa"/>
            <w:vMerge/>
            <w:hideMark/>
          </w:tcPr>
          <w:p w:rsidR="007559C0" w:rsidRPr="008819D1" w:rsidRDefault="007559C0" w:rsidP="007559C0">
            <w:pPr>
              <w:spacing w:after="160" w:line="259" w:lineRule="auto"/>
              <w:jc w:val="center"/>
              <w:rPr>
                <w:rFonts w:ascii="Times New Roman" w:hAnsi="Times New Roman" w:cs="Times New Roman"/>
                <w:color w:val="000000" w:themeColor="text1"/>
                <w:sz w:val="26"/>
                <w:szCs w:val="26"/>
              </w:rPr>
            </w:pPr>
          </w:p>
        </w:tc>
        <w:tc>
          <w:tcPr>
            <w:tcW w:w="1339" w:type="dxa"/>
            <w:noWrap/>
            <w:hideMark/>
          </w:tcPr>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7559C0" w:rsidRPr="008819D1" w:rsidRDefault="007559C0" w:rsidP="00BD7922">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Tập thể</w:t>
            </w:r>
          </w:p>
        </w:tc>
        <w:tc>
          <w:tcPr>
            <w:tcW w:w="3827" w:type="dxa"/>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Vòng thi đồng đội sẽ có 5 câu hỏi với độ khó tăng dần để thử thách các thí sinh. </w:t>
            </w:r>
          </w:p>
        </w:tc>
        <w:tc>
          <w:tcPr>
            <w:tcW w:w="2834" w:type="dxa"/>
            <w:hideMark/>
          </w:tcPr>
          <w:p w:rsidR="007559C0" w:rsidRPr="008819D1" w:rsidRDefault="007559C0" w:rsidP="00751B8B">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 Hình thức thi bấm chuông để dành quyền trả lời, đội nào rung trước sẽ dành được quyền trả lời trước. Nếu trả lời đúng sẽ dành được 3 điểm nếu trả lời sai </w:t>
            </w:r>
            <w:r w:rsidR="00751B8B">
              <w:rPr>
                <w:rFonts w:ascii="Times New Roman" w:hAnsi="Times New Roman" w:cs="Times New Roman"/>
                <w:color w:val="000000" w:themeColor="text1"/>
                <w:sz w:val="26"/>
                <w:szCs w:val="26"/>
              </w:rPr>
              <w:t xml:space="preserve">thì </w:t>
            </w:r>
            <w:r w:rsidRPr="008819D1">
              <w:rPr>
                <w:rFonts w:ascii="Times New Roman" w:hAnsi="Times New Roman" w:cs="Times New Roman"/>
                <w:color w:val="000000" w:themeColor="text1"/>
                <w:sz w:val="26"/>
                <w:szCs w:val="26"/>
              </w:rPr>
              <w:t xml:space="preserve">các đội khác có quyền bấm chuông giành quyền trả lời, nếu đội thứ hai trả lời đúng thì giành được 2 điểm, tương tự nếu đội thứ hai </w:t>
            </w:r>
            <w:r w:rsidRPr="008819D1">
              <w:rPr>
                <w:rFonts w:ascii="Times New Roman" w:hAnsi="Times New Roman" w:cs="Times New Roman"/>
                <w:color w:val="000000" w:themeColor="text1"/>
                <w:sz w:val="26"/>
                <w:szCs w:val="26"/>
              </w:rPr>
              <w:lastRenderedPageBreak/>
              <w:t>trả lời sai thì quyền trả lời sẽ dành cho hai đội còn lại. Nếu trả lời đúng sẽ được 1 điểm.</w:t>
            </w:r>
          </w:p>
        </w:tc>
      </w:tr>
      <w:tr w:rsidR="008819D1" w:rsidRPr="008819D1" w:rsidTr="00051B53">
        <w:trPr>
          <w:trHeight w:val="699"/>
        </w:trPr>
        <w:tc>
          <w:tcPr>
            <w:tcW w:w="846" w:type="dxa"/>
            <w:vMerge/>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p>
        </w:tc>
        <w:tc>
          <w:tcPr>
            <w:tcW w:w="1042" w:type="dxa"/>
            <w:vMerge/>
            <w:hideMark/>
          </w:tcPr>
          <w:p w:rsidR="007559C0" w:rsidRPr="008819D1" w:rsidRDefault="007559C0" w:rsidP="007559C0">
            <w:pPr>
              <w:spacing w:after="160" w:line="259" w:lineRule="auto"/>
              <w:jc w:val="center"/>
              <w:rPr>
                <w:rFonts w:ascii="Times New Roman" w:hAnsi="Times New Roman" w:cs="Times New Roman"/>
                <w:color w:val="000000" w:themeColor="text1"/>
                <w:sz w:val="26"/>
                <w:szCs w:val="26"/>
              </w:rPr>
            </w:pPr>
          </w:p>
        </w:tc>
        <w:tc>
          <w:tcPr>
            <w:tcW w:w="1339" w:type="dxa"/>
            <w:noWrap/>
            <w:hideMark/>
          </w:tcPr>
          <w:p w:rsidR="007559C0" w:rsidRPr="008819D1" w:rsidRDefault="007559C0" w:rsidP="007559C0">
            <w:pPr>
              <w:spacing w:after="160" w:line="259" w:lineRule="auto"/>
              <w:jc w:val="center"/>
              <w:rPr>
                <w:rFonts w:ascii="Times New Roman" w:hAnsi="Times New Roman" w:cs="Times New Roman"/>
                <w:b/>
                <w:bCs/>
                <w:color w:val="000000" w:themeColor="text1"/>
                <w:sz w:val="26"/>
                <w:szCs w:val="26"/>
              </w:rPr>
            </w:pPr>
            <w:r w:rsidRPr="008819D1">
              <w:rPr>
                <w:rFonts w:ascii="Times New Roman" w:hAnsi="Times New Roman" w:cs="Times New Roman"/>
                <w:b/>
                <w:bCs/>
                <w:color w:val="000000" w:themeColor="text1"/>
                <w:sz w:val="26"/>
                <w:szCs w:val="26"/>
              </w:rPr>
              <w:t>Nấu ăn</w:t>
            </w:r>
          </w:p>
        </w:tc>
        <w:tc>
          <w:tcPr>
            <w:tcW w:w="3827" w:type="dxa"/>
            <w:hideMark/>
          </w:tcPr>
          <w:p w:rsidR="007559C0" w:rsidRPr="008819D1" w:rsidRDefault="007559C0" w:rsidP="00751B8B">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 BTC sẽ chuẩn bị sẵn nguyên liệu nấu ăn cho 4 chủ đề thi.</w:t>
            </w:r>
            <w:r w:rsidRPr="008819D1">
              <w:rPr>
                <w:rFonts w:ascii="Times New Roman" w:hAnsi="Times New Roman" w:cs="Times New Roman"/>
                <w:color w:val="000000" w:themeColor="text1"/>
                <w:sz w:val="26"/>
                <w:szCs w:val="26"/>
              </w:rPr>
              <w:br/>
              <w:t>Tất cả các nguyên liệu đều đã được qua sơ chế (</w:t>
            </w:r>
            <w:r w:rsidR="00751B8B">
              <w:rPr>
                <w:rFonts w:ascii="Times New Roman" w:hAnsi="Times New Roman" w:cs="Times New Roman"/>
                <w:color w:val="000000" w:themeColor="text1"/>
                <w:sz w:val="26"/>
                <w:szCs w:val="26"/>
              </w:rPr>
              <w:t>v</w:t>
            </w:r>
            <w:r w:rsidRPr="008819D1">
              <w:rPr>
                <w:rFonts w:ascii="Times New Roman" w:hAnsi="Times New Roman" w:cs="Times New Roman"/>
                <w:color w:val="000000" w:themeColor="text1"/>
                <w:sz w:val="26"/>
                <w:szCs w:val="26"/>
              </w:rPr>
              <w:t>í dụ món canh chua cá lóc thì cá đã được làm sẵn đánh vảy…vv, các nguyên phụ liệu cũng được chuẩn bị sẵn cho các thí sinh. Ngoài ra để tăng thêm tính sáng tạo cho mỗi món ăn mà các thí sinh muốn đưa vào,  BTC có thể chuẩn bị sẵn 1 bàn có thêm các nguyên phụ liệu khác để các thí sinh có thể tự do thêm vào cho món ăn của mình.</w:t>
            </w:r>
            <w:r w:rsidRPr="008819D1">
              <w:rPr>
                <w:rFonts w:ascii="Times New Roman" w:hAnsi="Times New Roman" w:cs="Times New Roman"/>
                <w:color w:val="000000" w:themeColor="text1"/>
                <w:sz w:val="26"/>
                <w:szCs w:val="26"/>
              </w:rPr>
              <w:br/>
              <w:t xml:space="preserve"> Thời gian tối đa cho phần nấu ăn sẽ là 30 phút.</w:t>
            </w:r>
            <w:r w:rsidRPr="008819D1">
              <w:rPr>
                <w:rFonts w:ascii="Times New Roman" w:hAnsi="Times New Roman" w:cs="Times New Roman"/>
                <w:color w:val="000000" w:themeColor="text1"/>
                <w:sz w:val="26"/>
                <w:szCs w:val="26"/>
              </w:rPr>
              <w:br/>
              <w:t xml:space="preserve"> Sau khi hoàn thành các món ăn BGK nghe các thí sinh trình bày hiểu biết của mình về món ăn mà đội mình đã thực hiện.</w:t>
            </w:r>
          </w:p>
        </w:tc>
        <w:tc>
          <w:tcPr>
            <w:tcW w:w="2834" w:type="dxa"/>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Tương tự như cách chấm điểm của vòng thi tự luận. BGK sẽ lần lượt cho điểm các đội bằng hình thức giơ bảng điểm với điểm số tối đa là 5 điểm.</w:t>
            </w:r>
          </w:p>
        </w:tc>
      </w:tr>
      <w:tr w:rsidR="008819D1" w:rsidRPr="008819D1" w:rsidTr="00C5399C">
        <w:trPr>
          <w:trHeight w:val="300"/>
        </w:trPr>
        <w:tc>
          <w:tcPr>
            <w:tcW w:w="846" w:type="dxa"/>
            <w:vMerge w:val="restart"/>
            <w:noWrap/>
            <w:vAlign w:val="center"/>
            <w:hideMark/>
          </w:tcPr>
          <w:p w:rsidR="00382B3C" w:rsidRPr="008819D1" w:rsidRDefault="00382B3C" w:rsidP="00C5399C">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4</w:t>
            </w:r>
          </w:p>
        </w:tc>
        <w:tc>
          <w:tcPr>
            <w:tcW w:w="1042" w:type="dxa"/>
            <w:vMerge w:val="restart"/>
            <w:noWrap/>
            <w:vAlign w:val="center"/>
            <w:hideMark/>
          </w:tcPr>
          <w:p w:rsidR="00382B3C" w:rsidRPr="008819D1" w:rsidRDefault="00382B3C" w:rsidP="00C5399C">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Vòng  chung kết</w:t>
            </w:r>
          </w:p>
        </w:tc>
        <w:tc>
          <w:tcPr>
            <w:tcW w:w="8000" w:type="dxa"/>
            <w:gridSpan w:val="3"/>
            <w:noWrap/>
            <w:hideMark/>
          </w:tcPr>
          <w:p w:rsidR="00382B3C" w:rsidRPr="008819D1" w:rsidRDefault="00382B3C" w:rsidP="00382B3C">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b/>
                <w:bCs/>
                <w:color w:val="000000" w:themeColor="text1"/>
                <w:sz w:val="26"/>
                <w:szCs w:val="26"/>
              </w:rPr>
              <w:t>Trắc nghiệm đối đáp</w:t>
            </w:r>
          </w:p>
        </w:tc>
      </w:tr>
      <w:tr w:rsidR="008819D1" w:rsidRPr="008819D1" w:rsidTr="00051B53">
        <w:trPr>
          <w:trHeight w:val="600"/>
        </w:trPr>
        <w:tc>
          <w:tcPr>
            <w:tcW w:w="846" w:type="dxa"/>
            <w:vMerge/>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p>
        </w:tc>
        <w:tc>
          <w:tcPr>
            <w:tcW w:w="1042" w:type="dxa"/>
            <w:vMerge/>
            <w:hideMark/>
          </w:tcPr>
          <w:p w:rsidR="007559C0" w:rsidRPr="008819D1" w:rsidRDefault="007559C0" w:rsidP="007559C0">
            <w:pPr>
              <w:spacing w:after="160" w:line="259" w:lineRule="auto"/>
              <w:jc w:val="center"/>
              <w:rPr>
                <w:rFonts w:ascii="Times New Roman" w:hAnsi="Times New Roman" w:cs="Times New Roman"/>
                <w:color w:val="000000" w:themeColor="text1"/>
                <w:sz w:val="26"/>
                <w:szCs w:val="26"/>
              </w:rPr>
            </w:pPr>
          </w:p>
        </w:tc>
        <w:tc>
          <w:tcPr>
            <w:tcW w:w="1339" w:type="dxa"/>
            <w:noWrap/>
            <w:hideMark/>
          </w:tcPr>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BD7922" w:rsidRPr="008819D1" w:rsidRDefault="00BD7922" w:rsidP="007559C0">
            <w:pPr>
              <w:spacing w:after="160" w:line="259" w:lineRule="auto"/>
              <w:jc w:val="center"/>
              <w:rPr>
                <w:rFonts w:ascii="Times New Roman" w:hAnsi="Times New Roman" w:cs="Times New Roman"/>
                <w:color w:val="000000" w:themeColor="text1"/>
                <w:sz w:val="26"/>
                <w:szCs w:val="26"/>
              </w:rPr>
            </w:pPr>
          </w:p>
          <w:p w:rsidR="007559C0" w:rsidRPr="008819D1" w:rsidRDefault="007559C0" w:rsidP="00BD7922">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Cá nhân</w:t>
            </w:r>
          </w:p>
        </w:tc>
        <w:tc>
          <w:tcPr>
            <w:tcW w:w="3827" w:type="dxa"/>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Mỗi đội cử ra 1 thí sinh đại diện thi trả lời vấn đáp. Trong vòng 30 giây MC sẽ đọc câu hỏi, nhiệm vụ của thí sinh sẽ trả lời thật nhanh. Mỗi câu trả lời đúng sẽ nhận được 1 điểm.</w:t>
            </w:r>
          </w:p>
        </w:tc>
        <w:tc>
          <w:tcPr>
            <w:tcW w:w="2834" w:type="dxa"/>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 Tổng kết thí sinh nào trả lời đúng nhiều nhất sẽ được 5 điểm, tiếp theo đội hạng hai được 3 điểm và đội hạng ba sẽ được 1 điểm.</w:t>
            </w:r>
          </w:p>
        </w:tc>
      </w:tr>
      <w:tr w:rsidR="008819D1" w:rsidRPr="008819D1" w:rsidTr="00C5399C">
        <w:trPr>
          <w:trHeight w:val="1800"/>
        </w:trPr>
        <w:tc>
          <w:tcPr>
            <w:tcW w:w="846" w:type="dxa"/>
            <w:vMerge/>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p>
        </w:tc>
        <w:tc>
          <w:tcPr>
            <w:tcW w:w="1042" w:type="dxa"/>
            <w:vMerge/>
            <w:hideMark/>
          </w:tcPr>
          <w:p w:rsidR="007559C0" w:rsidRPr="008819D1" w:rsidRDefault="007559C0" w:rsidP="007559C0">
            <w:pPr>
              <w:spacing w:after="160" w:line="259" w:lineRule="auto"/>
              <w:jc w:val="center"/>
              <w:rPr>
                <w:rFonts w:ascii="Times New Roman" w:hAnsi="Times New Roman" w:cs="Times New Roman"/>
                <w:color w:val="000000" w:themeColor="text1"/>
                <w:sz w:val="26"/>
                <w:szCs w:val="26"/>
              </w:rPr>
            </w:pPr>
          </w:p>
        </w:tc>
        <w:tc>
          <w:tcPr>
            <w:tcW w:w="1339" w:type="dxa"/>
            <w:noWrap/>
            <w:vAlign w:val="center"/>
            <w:hideMark/>
          </w:tcPr>
          <w:p w:rsidR="00BD7922" w:rsidRPr="008819D1" w:rsidRDefault="00BD7922" w:rsidP="00C5399C">
            <w:pPr>
              <w:spacing w:after="160" w:line="259" w:lineRule="auto"/>
              <w:jc w:val="center"/>
              <w:rPr>
                <w:rFonts w:ascii="Times New Roman" w:hAnsi="Times New Roman" w:cs="Times New Roman"/>
                <w:color w:val="000000" w:themeColor="text1"/>
                <w:sz w:val="26"/>
                <w:szCs w:val="26"/>
              </w:rPr>
            </w:pPr>
          </w:p>
          <w:p w:rsidR="00BD7922" w:rsidRPr="008819D1" w:rsidRDefault="00BD7922" w:rsidP="00C5399C">
            <w:pPr>
              <w:spacing w:after="160" w:line="259" w:lineRule="auto"/>
              <w:jc w:val="center"/>
              <w:rPr>
                <w:rFonts w:ascii="Times New Roman" w:hAnsi="Times New Roman" w:cs="Times New Roman"/>
                <w:color w:val="000000" w:themeColor="text1"/>
                <w:sz w:val="26"/>
                <w:szCs w:val="26"/>
              </w:rPr>
            </w:pPr>
          </w:p>
          <w:p w:rsidR="00BD7922" w:rsidRPr="008819D1" w:rsidRDefault="00BD7922" w:rsidP="00C5399C">
            <w:pPr>
              <w:spacing w:after="160" w:line="259" w:lineRule="auto"/>
              <w:jc w:val="center"/>
              <w:rPr>
                <w:rFonts w:ascii="Times New Roman" w:hAnsi="Times New Roman" w:cs="Times New Roman"/>
                <w:color w:val="000000" w:themeColor="text1"/>
                <w:sz w:val="26"/>
                <w:szCs w:val="26"/>
              </w:rPr>
            </w:pPr>
          </w:p>
          <w:p w:rsidR="00BD7922" w:rsidRPr="008819D1" w:rsidRDefault="00BD7922" w:rsidP="00C5399C">
            <w:pPr>
              <w:spacing w:after="160" w:line="259" w:lineRule="auto"/>
              <w:jc w:val="center"/>
              <w:rPr>
                <w:rFonts w:ascii="Times New Roman" w:hAnsi="Times New Roman" w:cs="Times New Roman"/>
                <w:color w:val="000000" w:themeColor="text1"/>
                <w:sz w:val="26"/>
                <w:szCs w:val="26"/>
              </w:rPr>
            </w:pPr>
          </w:p>
          <w:p w:rsidR="00BD7922" w:rsidRPr="008819D1" w:rsidRDefault="00BD7922" w:rsidP="00C5399C">
            <w:pPr>
              <w:spacing w:after="160" w:line="259" w:lineRule="auto"/>
              <w:jc w:val="center"/>
              <w:rPr>
                <w:rFonts w:ascii="Times New Roman" w:hAnsi="Times New Roman" w:cs="Times New Roman"/>
                <w:color w:val="000000" w:themeColor="text1"/>
                <w:sz w:val="26"/>
                <w:szCs w:val="26"/>
              </w:rPr>
            </w:pPr>
          </w:p>
          <w:p w:rsidR="007559C0" w:rsidRPr="008819D1" w:rsidRDefault="007559C0" w:rsidP="00C5399C">
            <w:pPr>
              <w:spacing w:after="160" w:line="259" w:lineRule="auto"/>
              <w:jc w:val="center"/>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Tập thể</w:t>
            </w:r>
          </w:p>
        </w:tc>
        <w:tc>
          <w:tcPr>
            <w:tcW w:w="3827" w:type="dxa"/>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lastRenderedPageBreak/>
              <w:t xml:space="preserve">Vòng thi đồng đội sẽ có 5 câu hỏi với độ khó tăng dần để thử thách các thí sinh. </w:t>
            </w:r>
          </w:p>
        </w:tc>
        <w:tc>
          <w:tcPr>
            <w:tcW w:w="2834" w:type="dxa"/>
            <w:hideMark/>
          </w:tcPr>
          <w:p w:rsidR="007559C0" w:rsidRPr="008819D1" w:rsidRDefault="007559C0" w:rsidP="00751B8B">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 Hình thức thi bấm chuông để dành quyền trả lời, đội nào rung trước sẽ dành được quyền trả lời trước. Nếu trả lời đúng sẽ dành </w:t>
            </w:r>
            <w:r w:rsidRPr="008819D1">
              <w:rPr>
                <w:rFonts w:ascii="Times New Roman" w:hAnsi="Times New Roman" w:cs="Times New Roman"/>
                <w:color w:val="000000" w:themeColor="text1"/>
                <w:sz w:val="26"/>
                <w:szCs w:val="26"/>
              </w:rPr>
              <w:lastRenderedPageBreak/>
              <w:t xml:space="preserve">được 3 điểm nếu trả lời sai </w:t>
            </w:r>
            <w:r w:rsidR="00751B8B">
              <w:rPr>
                <w:rFonts w:ascii="Times New Roman" w:hAnsi="Times New Roman" w:cs="Times New Roman"/>
                <w:color w:val="000000" w:themeColor="text1"/>
                <w:sz w:val="26"/>
                <w:szCs w:val="26"/>
              </w:rPr>
              <w:t>thì</w:t>
            </w:r>
            <w:r w:rsidRPr="008819D1">
              <w:rPr>
                <w:rFonts w:ascii="Times New Roman" w:hAnsi="Times New Roman" w:cs="Times New Roman"/>
                <w:color w:val="000000" w:themeColor="text1"/>
                <w:sz w:val="26"/>
                <w:szCs w:val="26"/>
              </w:rPr>
              <w:t xml:space="preserve"> các đội khác có quyền bấm chuông giành quyền trả lời, nếu đội thứ hai trả lời đúng thì giành được 2 điểm, tương tự nếu đội thứ hai trả lời sai thì quyền trả lời sẽ dành cho hai đội còn lại. Nếu trả lời đúng sẽ được 1 điểm.</w:t>
            </w:r>
          </w:p>
        </w:tc>
      </w:tr>
      <w:tr w:rsidR="008819D1" w:rsidRPr="008819D1" w:rsidTr="00C5399C">
        <w:trPr>
          <w:trHeight w:val="1266"/>
        </w:trPr>
        <w:tc>
          <w:tcPr>
            <w:tcW w:w="846" w:type="dxa"/>
            <w:vMerge/>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p>
        </w:tc>
        <w:tc>
          <w:tcPr>
            <w:tcW w:w="1042" w:type="dxa"/>
            <w:vMerge/>
            <w:hideMark/>
          </w:tcPr>
          <w:p w:rsidR="007559C0" w:rsidRPr="008819D1" w:rsidRDefault="007559C0" w:rsidP="007559C0">
            <w:pPr>
              <w:spacing w:after="160" w:line="259" w:lineRule="auto"/>
              <w:jc w:val="center"/>
              <w:rPr>
                <w:rFonts w:ascii="Times New Roman" w:hAnsi="Times New Roman" w:cs="Times New Roman"/>
                <w:color w:val="000000" w:themeColor="text1"/>
                <w:sz w:val="26"/>
                <w:szCs w:val="26"/>
              </w:rPr>
            </w:pPr>
          </w:p>
        </w:tc>
        <w:tc>
          <w:tcPr>
            <w:tcW w:w="1339" w:type="dxa"/>
            <w:noWrap/>
            <w:vAlign w:val="center"/>
            <w:hideMark/>
          </w:tcPr>
          <w:p w:rsidR="007559C0" w:rsidRPr="008819D1" w:rsidRDefault="007559C0" w:rsidP="00C5399C">
            <w:pPr>
              <w:spacing w:after="160" w:line="259" w:lineRule="auto"/>
              <w:jc w:val="center"/>
              <w:rPr>
                <w:rFonts w:ascii="Times New Roman" w:hAnsi="Times New Roman" w:cs="Times New Roman"/>
                <w:b/>
                <w:bCs/>
                <w:color w:val="000000" w:themeColor="text1"/>
                <w:sz w:val="26"/>
                <w:szCs w:val="26"/>
              </w:rPr>
            </w:pPr>
            <w:r w:rsidRPr="008819D1">
              <w:rPr>
                <w:rFonts w:ascii="Times New Roman" w:hAnsi="Times New Roman" w:cs="Times New Roman"/>
                <w:b/>
                <w:bCs/>
                <w:color w:val="000000" w:themeColor="text1"/>
                <w:sz w:val="26"/>
                <w:szCs w:val="26"/>
              </w:rPr>
              <w:t>Thuyết minh</w:t>
            </w:r>
          </w:p>
        </w:tc>
        <w:tc>
          <w:tcPr>
            <w:tcW w:w="3827" w:type="dxa"/>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 1/ Bốn đội sẽ cử đại diện lên bốc thăm chủ đề tự luận về cho độ</w:t>
            </w:r>
            <w:r w:rsidR="00BD7922" w:rsidRPr="008819D1">
              <w:rPr>
                <w:rFonts w:ascii="Times New Roman" w:hAnsi="Times New Roman" w:cs="Times New Roman"/>
                <w:color w:val="000000" w:themeColor="text1"/>
                <w:sz w:val="26"/>
                <w:szCs w:val="26"/>
              </w:rPr>
              <w:t>i mình. (</w:t>
            </w:r>
            <w:r w:rsidRPr="008819D1">
              <w:rPr>
                <w:rFonts w:ascii="Times New Roman" w:hAnsi="Times New Roman" w:cs="Times New Roman"/>
                <w:color w:val="000000" w:themeColor="text1"/>
                <w:sz w:val="26"/>
                <w:szCs w:val="26"/>
              </w:rPr>
              <w:t>chủ đề tự luận sẽ do BTC sẽ chuẩn bị liên quan đến kiến thức về VSATTP)</w:t>
            </w:r>
            <w:r w:rsidRPr="008819D1">
              <w:rPr>
                <w:rFonts w:ascii="Times New Roman" w:hAnsi="Times New Roman" w:cs="Times New Roman"/>
                <w:color w:val="000000" w:themeColor="text1"/>
                <w:sz w:val="26"/>
                <w:szCs w:val="26"/>
              </w:rPr>
              <w:br/>
              <w:t xml:space="preserve"> 2/ Mỗi đội sau khi bốc được chủ đề sẽ có 5 phút để thảo luận với nhau và cử một thí sinh đại diện lên trình bày trước BGK.</w:t>
            </w:r>
            <w:r w:rsidRPr="008819D1">
              <w:rPr>
                <w:rFonts w:ascii="Times New Roman" w:hAnsi="Times New Roman" w:cs="Times New Roman"/>
                <w:color w:val="000000" w:themeColor="text1"/>
                <w:sz w:val="26"/>
                <w:szCs w:val="26"/>
              </w:rPr>
              <w:br/>
              <w:t xml:space="preserve"> 3/ Dựa theo tổng điểm số của vòng thì trước đội nào cao điểm nhất sẽ lên trả lời trước rồi lần lượt sẽ là các đội có điểm số cao tiếp theo</w:t>
            </w:r>
            <w:r w:rsidRPr="008819D1">
              <w:rPr>
                <w:rFonts w:ascii="Times New Roman" w:hAnsi="Times New Roman" w:cs="Times New Roman"/>
                <w:color w:val="000000" w:themeColor="text1"/>
                <w:sz w:val="26"/>
                <w:szCs w:val="26"/>
              </w:rPr>
              <w:br/>
              <w:t xml:space="preserve"> 4/ Tối đa thời gian dành cho phần tự luận của thí sinh là 10 phút.</w:t>
            </w:r>
            <w:r w:rsidRPr="008819D1">
              <w:rPr>
                <w:rFonts w:ascii="Times New Roman" w:hAnsi="Times New Roman" w:cs="Times New Roman"/>
                <w:color w:val="000000" w:themeColor="text1"/>
                <w:sz w:val="26"/>
                <w:szCs w:val="26"/>
              </w:rPr>
              <w:br/>
              <w:t xml:space="preserve"> 5/ Sau khi các thí sinh hoàn thành xong phần tự luận lần lượt các vị giám khảo cho nhận xét và sau đó cho điểm</w:t>
            </w:r>
          </w:p>
        </w:tc>
        <w:tc>
          <w:tcPr>
            <w:tcW w:w="2834" w:type="dxa"/>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 Tối đa là 5 điểm tùy theo độ xuất sắc của mỗi thí sinh.</w:t>
            </w:r>
          </w:p>
        </w:tc>
      </w:tr>
      <w:tr w:rsidR="008819D1" w:rsidRPr="008819D1" w:rsidTr="00C5399C">
        <w:trPr>
          <w:trHeight w:val="699"/>
        </w:trPr>
        <w:tc>
          <w:tcPr>
            <w:tcW w:w="846" w:type="dxa"/>
            <w:vMerge/>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p>
        </w:tc>
        <w:tc>
          <w:tcPr>
            <w:tcW w:w="1042" w:type="dxa"/>
            <w:vMerge/>
            <w:hideMark/>
          </w:tcPr>
          <w:p w:rsidR="007559C0" w:rsidRPr="008819D1" w:rsidRDefault="007559C0" w:rsidP="007559C0">
            <w:pPr>
              <w:spacing w:after="160" w:line="259" w:lineRule="auto"/>
              <w:jc w:val="center"/>
              <w:rPr>
                <w:rFonts w:ascii="Times New Roman" w:hAnsi="Times New Roman" w:cs="Times New Roman"/>
                <w:color w:val="000000" w:themeColor="text1"/>
                <w:sz w:val="26"/>
                <w:szCs w:val="26"/>
              </w:rPr>
            </w:pPr>
          </w:p>
        </w:tc>
        <w:tc>
          <w:tcPr>
            <w:tcW w:w="1339" w:type="dxa"/>
            <w:noWrap/>
            <w:vAlign w:val="center"/>
            <w:hideMark/>
          </w:tcPr>
          <w:p w:rsidR="007559C0" w:rsidRPr="008819D1" w:rsidRDefault="007559C0" w:rsidP="00C5399C">
            <w:pPr>
              <w:spacing w:after="160" w:line="259" w:lineRule="auto"/>
              <w:jc w:val="center"/>
              <w:rPr>
                <w:rFonts w:ascii="Times New Roman" w:hAnsi="Times New Roman" w:cs="Times New Roman"/>
                <w:b/>
                <w:bCs/>
                <w:color w:val="000000" w:themeColor="text1"/>
                <w:sz w:val="26"/>
                <w:szCs w:val="26"/>
              </w:rPr>
            </w:pPr>
            <w:r w:rsidRPr="008819D1">
              <w:rPr>
                <w:rFonts w:ascii="Times New Roman" w:hAnsi="Times New Roman" w:cs="Times New Roman"/>
                <w:b/>
                <w:bCs/>
                <w:color w:val="000000" w:themeColor="text1"/>
                <w:sz w:val="26"/>
                <w:szCs w:val="26"/>
              </w:rPr>
              <w:t>Nấu ăn</w:t>
            </w:r>
          </w:p>
        </w:tc>
        <w:tc>
          <w:tcPr>
            <w:tcW w:w="3827" w:type="dxa"/>
            <w:hideMark/>
          </w:tcPr>
          <w:p w:rsidR="007559C0" w:rsidRPr="008819D1" w:rsidRDefault="007559C0" w:rsidP="00751B8B">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t xml:space="preserve"> BTC sẽ chuẩn bị sẵn nguyên liệu nấu ăn cho 4 chủ đề thi.</w:t>
            </w:r>
            <w:r w:rsidRPr="008819D1">
              <w:rPr>
                <w:rFonts w:ascii="Times New Roman" w:hAnsi="Times New Roman" w:cs="Times New Roman"/>
                <w:color w:val="000000" w:themeColor="text1"/>
                <w:sz w:val="26"/>
                <w:szCs w:val="26"/>
              </w:rPr>
              <w:br/>
              <w:t>Tất cả các nguyên liệu đều đã được qua sơ chế</w:t>
            </w:r>
            <w:r w:rsidR="00BD7922" w:rsidRPr="008819D1">
              <w:rPr>
                <w:rFonts w:ascii="Times New Roman" w:hAnsi="Times New Roman" w:cs="Times New Roman"/>
                <w:color w:val="000000" w:themeColor="text1"/>
                <w:sz w:val="26"/>
                <w:szCs w:val="26"/>
              </w:rPr>
              <w:t xml:space="preserve"> (</w:t>
            </w:r>
            <w:r w:rsidR="00751B8B">
              <w:rPr>
                <w:rFonts w:ascii="Times New Roman" w:hAnsi="Times New Roman" w:cs="Times New Roman"/>
                <w:color w:val="000000" w:themeColor="text1"/>
                <w:sz w:val="26"/>
                <w:szCs w:val="26"/>
              </w:rPr>
              <w:t>v</w:t>
            </w:r>
            <w:r w:rsidRPr="008819D1">
              <w:rPr>
                <w:rFonts w:ascii="Times New Roman" w:hAnsi="Times New Roman" w:cs="Times New Roman"/>
                <w:color w:val="000000" w:themeColor="text1"/>
                <w:sz w:val="26"/>
                <w:szCs w:val="26"/>
              </w:rPr>
              <w:t xml:space="preserve">í dụ món canh chua cá lóc thì cá đã được làm sẵn đánh vảy…vv, các nguyên phụ liệu cũng được chuẩn bị sẵn cho các thí sinh. Ngoài ra để tăng thêm tính sáng tạo cho mỗi món ăn mà các thí sinh muốn đưa vào,  </w:t>
            </w:r>
            <w:r w:rsidRPr="008819D1">
              <w:rPr>
                <w:rFonts w:ascii="Times New Roman" w:hAnsi="Times New Roman" w:cs="Times New Roman"/>
                <w:color w:val="000000" w:themeColor="text1"/>
                <w:sz w:val="26"/>
                <w:szCs w:val="26"/>
              </w:rPr>
              <w:lastRenderedPageBreak/>
              <w:t>BTC có thể chuẩn bị sẵn 1 bàn có thêm các nguyên phụ liệu khác để các thí sinh có thể tự do thêm vào cho món ăn của mình.</w:t>
            </w:r>
            <w:r w:rsidRPr="008819D1">
              <w:rPr>
                <w:rFonts w:ascii="Times New Roman" w:hAnsi="Times New Roman" w:cs="Times New Roman"/>
                <w:color w:val="000000" w:themeColor="text1"/>
                <w:sz w:val="26"/>
                <w:szCs w:val="26"/>
              </w:rPr>
              <w:br/>
              <w:t xml:space="preserve"> Thời gian tối đa cho phần nấu ăn sẽ là 30 phút.</w:t>
            </w:r>
            <w:r w:rsidRPr="008819D1">
              <w:rPr>
                <w:rFonts w:ascii="Times New Roman" w:hAnsi="Times New Roman" w:cs="Times New Roman"/>
                <w:color w:val="000000" w:themeColor="text1"/>
                <w:sz w:val="26"/>
                <w:szCs w:val="26"/>
              </w:rPr>
              <w:br/>
              <w:t xml:space="preserve"> Sau khi hoàn thành các món ăn BGK và nghe các thí sinh trình bày hiểu biết của mình về món ăn mà đội mình đã thực hiện.</w:t>
            </w:r>
          </w:p>
        </w:tc>
        <w:tc>
          <w:tcPr>
            <w:tcW w:w="2834" w:type="dxa"/>
            <w:hideMark/>
          </w:tcPr>
          <w:p w:rsidR="007559C0" w:rsidRPr="008819D1" w:rsidRDefault="007559C0" w:rsidP="007559C0">
            <w:pPr>
              <w:spacing w:after="160" w:line="259" w:lineRule="auto"/>
              <w:rPr>
                <w:rFonts w:ascii="Times New Roman" w:hAnsi="Times New Roman" w:cs="Times New Roman"/>
                <w:color w:val="000000" w:themeColor="text1"/>
                <w:sz w:val="26"/>
                <w:szCs w:val="26"/>
              </w:rPr>
            </w:pPr>
            <w:r w:rsidRPr="008819D1">
              <w:rPr>
                <w:rFonts w:ascii="Times New Roman" w:hAnsi="Times New Roman" w:cs="Times New Roman"/>
                <w:color w:val="000000" w:themeColor="text1"/>
                <w:sz w:val="26"/>
                <w:szCs w:val="26"/>
              </w:rPr>
              <w:lastRenderedPageBreak/>
              <w:t>Tương tự như cách chấm điểm của vòng thi tự luận. BGK sẽ lần lượt cho điểm các đội bằng hình thức giơ bảng điểm với điểm số tối đa là 5 điểm.</w:t>
            </w:r>
          </w:p>
        </w:tc>
      </w:tr>
    </w:tbl>
    <w:p w:rsidR="007559C0" w:rsidRPr="008819D1" w:rsidRDefault="007559C0">
      <w:pPr>
        <w:rPr>
          <w:rFonts w:ascii="Times New Roman" w:hAnsi="Times New Roman" w:cs="Times New Roman"/>
          <w:color w:val="000000" w:themeColor="text1"/>
          <w:sz w:val="26"/>
          <w:szCs w:val="26"/>
        </w:rPr>
      </w:pPr>
    </w:p>
    <w:p w:rsidR="00DA2204" w:rsidRPr="008819D1" w:rsidRDefault="00DA2204" w:rsidP="001A33E4">
      <w:pPr>
        <w:tabs>
          <w:tab w:val="center" w:pos="6804"/>
        </w:tabs>
        <w:spacing w:after="0" w:line="240" w:lineRule="auto"/>
        <w:jc w:val="both"/>
        <w:rPr>
          <w:rFonts w:ascii="Times New Roman" w:hAnsi="Times New Roman"/>
          <w:b/>
          <w:color w:val="000000" w:themeColor="text1"/>
          <w:sz w:val="28"/>
          <w:szCs w:val="28"/>
          <w:lang w:val="es-BO"/>
        </w:rPr>
      </w:pPr>
      <w:r w:rsidRPr="008819D1">
        <w:rPr>
          <w:rFonts w:ascii="Times New Roman" w:hAnsi="Times New Roman"/>
          <w:b/>
          <w:color w:val="000000" w:themeColor="text1"/>
          <w:sz w:val="28"/>
          <w:szCs w:val="28"/>
          <w:lang w:val="es-BO"/>
        </w:rPr>
        <w:tab/>
      </w:r>
      <w:r w:rsidR="00F40E3F">
        <w:rPr>
          <w:rFonts w:ascii="Times New Roman" w:hAnsi="Times New Roman"/>
          <w:b/>
          <w:color w:val="000000" w:themeColor="text1"/>
          <w:sz w:val="28"/>
          <w:szCs w:val="28"/>
          <w:lang w:val="es-BO"/>
        </w:rPr>
        <w:t>TL</w:t>
      </w:r>
      <w:r w:rsidRPr="008819D1">
        <w:rPr>
          <w:rFonts w:ascii="Times New Roman" w:hAnsi="Times New Roman"/>
          <w:b/>
          <w:color w:val="000000" w:themeColor="text1"/>
          <w:sz w:val="28"/>
          <w:szCs w:val="28"/>
          <w:lang w:val="es-BO"/>
        </w:rPr>
        <w:t>. GIÁM ĐỐC</w:t>
      </w:r>
    </w:p>
    <w:p w:rsidR="00F40E3F" w:rsidRDefault="00DA2204" w:rsidP="001A33E4">
      <w:pPr>
        <w:tabs>
          <w:tab w:val="center" w:pos="6804"/>
        </w:tabs>
        <w:spacing w:after="0" w:line="240" w:lineRule="auto"/>
        <w:jc w:val="both"/>
        <w:rPr>
          <w:rFonts w:ascii="Times New Roman" w:hAnsi="Times New Roman"/>
          <w:b/>
          <w:color w:val="000000" w:themeColor="text1"/>
          <w:sz w:val="28"/>
          <w:szCs w:val="28"/>
          <w:lang w:val="es-BO"/>
        </w:rPr>
      </w:pPr>
      <w:r w:rsidRPr="008819D1">
        <w:rPr>
          <w:rFonts w:ascii="Times New Roman" w:hAnsi="Times New Roman"/>
          <w:noProof/>
          <w:color w:val="000000" w:themeColor="text1"/>
          <w:sz w:val="28"/>
          <w:szCs w:val="28"/>
        </w:rPr>
        <mc:AlternateContent>
          <mc:Choice Requires="wps">
            <w:drawing>
              <wp:anchor distT="0" distB="0" distL="114300" distR="114300" simplePos="0" relativeHeight="251661312" behindDoc="0" locked="0" layoutInCell="1" allowOverlap="1" wp14:anchorId="30C8AF8A" wp14:editId="1E031E32">
                <wp:simplePos x="0" y="0"/>
                <wp:positionH relativeFrom="column">
                  <wp:posOffset>-28575</wp:posOffset>
                </wp:positionH>
                <wp:positionV relativeFrom="paragraph">
                  <wp:posOffset>21590</wp:posOffset>
                </wp:positionV>
                <wp:extent cx="2438400" cy="1628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38400" cy="1628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6AF3" w:rsidRPr="00DB6AF3" w:rsidRDefault="00DB6AF3" w:rsidP="00DB6AF3">
                            <w:pPr>
                              <w:spacing w:after="0" w:line="240" w:lineRule="auto"/>
                              <w:jc w:val="both"/>
                              <w:rPr>
                                <w:rFonts w:ascii="Times New Roman" w:hAnsi="Times New Roman"/>
                                <w:b/>
                                <w:i/>
                                <w:color w:val="000000" w:themeColor="text1"/>
                                <w:lang w:val="es-BO"/>
                              </w:rPr>
                            </w:pPr>
                            <w:r w:rsidRPr="00DB6AF3">
                              <w:rPr>
                                <w:rFonts w:ascii="Times New Roman" w:hAnsi="Times New Roman"/>
                                <w:b/>
                                <w:i/>
                                <w:color w:val="000000" w:themeColor="text1"/>
                                <w:lang w:val="es-BO"/>
                              </w:rPr>
                              <w:t>Nơi nhận:</w:t>
                            </w:r>
                          </w:p>
                          <w:p w:rsidR="00DB6AF3" w:rsidRPr="00DB6AF3" w:rsidRDefault="00DB6AF3" w:rsidP="00DB6AF3">
                            <w:pPr>
                              <w:spacing w:after="0" w:line="240" w:lineRule="auto"/>
                              <w:jc w:val="both"/>
                              <w:rPr>
                                <w:rFonts w:ascii="Times New Roman" w:hAnsi="Times New Roman"/>
                                <w:color w:val="000000" w:themeColor="text1"/>
                              </w:rPr>
                            </w:pPr>
                            <w:r w:rsidRPr="00DB6AF3">
                              <w:rPr>
                                <w:rFonts w:ascii="Times New Roman" w:hAnsi="Times New Roman"/>
                                <w:color w:val="000000" w:themeColor="text1"/>
                                <w:lang w:val="es-BO"/>
                              </w:rPr>
                              <w:t xml:space="preserve">- </w:t>
                            </w:r>
                            <w:r w:rsidRPr="00DB6AF3">
                              <w:rPr>
                                <w:rFonts w:ascii="Times New Roman" w:hAnsi="Times New Roman"/>
                                <w:color w:val="000000" w:themeColor="text1"/>
                              </w:rPr>
                              <w:t>Phòng GD&amp;ĐT;</w:t>
                            </w:r>
                          </w:p>
                          <w:p w:rsidR="00DB6AF3" w:rsidRPr="00DB6AF3" w:rsidRDefault="00DB6AF3" w:rsidP="00DB6AF3">
                            <w:pPr>
                              <w:spacing w:after="0" w:line="240" w:lineRule="auto"/>
                              <w:jc w:val="both"/>
                              <w:rPr>
                                <w:rFonts w:ascii="Times New Roman" w:hAnsi="Times New Roman"/>
                                <w:color w:val="000000" w:themeColor="text1"/>
                              </w:rPr>
                            </w:pPr>
                            <w:r w:rsidRPr="00DB6AF3">
                              <w:rPr>
                                <w:rFonts w:ascii="Times New Roman" w:hAnsi="Times New Roman"/>
                                <w:color w:val="000000" w:themeColor="text1"/>
                              </w:rPr>
                              <w:t>- Ban Giám đốc Sở GD&amp;ĐT;</w:t>
                            </w:r>
                          </w:p>
                          <w:p w:rsidR="00DB6AF3" w:rsidRPr="00DB6AF3" w:rsidRDefault="00DB6AF3" w:rsidP="00DB6AF3">
                            <w:pPr>
                              <w:spacing w:after="0" w:line="240" w:lineRule="auto"/>
                              <w:jc w:val="both"/>
                              <w:rPr>
                                <w:rFonts w:ascii="Times New Roman" w:hAnsi="Times New Roman"/>
                                <w:color w:val="000000" w:themeColor="text1"/>
                              </w:rPr>
                            </w:pPr>
                            <w:r w:rsidRPr="00DB6AF3">
                              <w:rPr>
                                <w:rFonts w:ascii="Times New Roman" w:hAnsi="Times New Roman"/>
                                <w:color w:val="000000" w:themeColor="text1"/>
                              </w:rPr>
                              <w:t>- Công ty Fresh Media &amp; Solutions;</w:t>
                            </w:r>
                          </w:p>
                          <w:p w:rsidR="00DB6AF3" w:rsidRPr="00DB6AF3" w:rsidRDefault="00DB6AF3" w:rsidP="00DB6AF3">
                            <w:pPr>
                              <w:spacing w:after="0" w:line="240" w:lineRule="auto"/>
                              <w:jc w:val="both"/>
                              <w:rPr>
                                <w:rFonts w:ascii="Times New Roman" w:hAnsi="Times New Roman"/>
                                <w:color w:val="000000" w:themeColor="text1"/>
                              </w:rPr>
                            </w:pPr>
                            <w:r w:rsidRPr="00DB6AF3">
                              <w:rPr>
                                <w:rFonts w:ascii="Times New Roman" w:hAnsi="Times New Roman"/>
                                <w:color w:val="000000" w:themeColor="text1"/>
                              </w:rPr>
                              <w:t>- Phòng GDTiH;</w:t>
                            </w:r>
                          </w:p>
                          <w:p w:rsidR="00DA2204" w:rsidRPr="00DB6AF3" w:rsidRDefault="00DB6AF3" w:rsidP="00DB6AF3">
                            <w:pPr>
                              <w:rPr>
                                <w:color w:val="000000" w:themeColor="text1"/>
                              </w:rPr>
                            </w:pPr>
                            <w:r w:rsidRPr="00DB6AF3">
                              <w:rPr>
                                <w:rFonts w:ascii="Times New Roman" w:hAnsi="Times New Roman"/>
                                <w:color w:val="000000" w:themeColor="text1"/>
                              </w:rPr>
                              <w:t>- Lưu: VP, CTTT</w:t>
                            </w:r>
                            <w:r w:rsidRPr="00DB6AF3">
                              <w:rPr>
                                <w:rFonts w:ascii="Times New Roman" w:hAnsi="Times New Roman"/>
                                <w:color w:val="000000" w:themeColor="text1"/>
                                <w:lang w:val="es-B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25pt;margin-top:1.7pt;width:192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" fillcolor="white [3212]" strokecolor="white [3212]" strokeweight="1pt">
                <v:textbox>
                  <w:txbxContent>
                    <w:p w:rsidR="00DB6AF3" w:rsidRPr="00DB6AF3" w:rsidRDefault="00DB6AF3" w:rsidP="00DB6AF3">
                      <w:pPr>
                        <w:spacing w:after="0" w:line="240" w:lineRule="auto"/>
                        <w:jc w:val="both"/>
                        <w:rPr>
                          <w:rFonts w:ascii="Times New Roman" w:hAnsi="Times New Roman"/>
                          <w:b/>
                          <w:i/>
                          <w:color w:val="000000" w:themeColor="text1"/>
                          <w:lang w:val="es-BO"/>
                        </w:rPr>
                      </w:pPr>
                      <w:r w:rsidRPr="00DB6AF3">
                        <w:rPr>
                          <w:rFonts w:ascii="Times New Roman" w:hAnsi="Times New Roman"/>
                          <w:b/>
                          <w:i/>
                          <w:color w:val="000000" w:themeColor="text1"/>
                          <w:lang w:val="es-BO"/>
                        </w:rPr>
                        <w:t>Nơi nhận:</w:t>
                      </w:r>
                    </w:p>
                    <w:p w:rsidR="00DB6AF3" w:rsidRPr="00DB6AF3" w:rsidRDefault="00DB6AF3" w:rsidP="00DB6AF3">
                      <w:pPr>
                        <w:spacing w:after="0" w:line="240" w:lineRule="auto"/>
                        <w:jc w:val="both"/>
                        <w:rPr>
                          <w:rFonts w:ascii="Times New Roman" w:hAnsi="Times New Roman"/>
                          <w:color w:val="000000" w:themeColor="text1"/>
                        </w:rPr>
                      </w:pPr>
                      <w:r w:rsidRPr="00DB6AF3">
                        <w:rPr>
                          <w:rFonts w:ascii="Times New Roman" w:hAnsi="Times New Roman"/>
                          <w:color w:val="000000" w:themeColor="text1"/>
                          <w:lang w:val="es-BO"/>
                        </w:rPr>
                        <w:t xml:space="preserve">- </w:t>
                      </w:r>
                      <w:r w:rsidRPr="00DB6AF3">
                        <w:rPr>
                          <w:rFonts w:ascii="Times New Roman" w:hAnsi="Times New Roman"/>
                          <w:color w:val="000000" w:themeColor="text1"/>
                        </w:rPr>
                        <w:t>Phòng GD&amp;ĐT;</w:t>
                      </w:r>
                    </w:p>
                    <w:p w:rsidR="00DB6AF3" w:rsidRPr="00DB6AF3" w:rsidRDefault="00DB6AF3" w:rsidP="00DB6AF3">
                      <w:pPr>
                        <w:spacing w:after="0" w:line="240" w:lineRule="auto"/>
                        <w:jc w:val="both"/>
                        <w:rPr>
                          <w:rFonts w:ascii="Times New Roman" w:hAnsi="Times New Roman"/>
                          <w:color w:val="000000" w:themeColor="text1"/>
                        </w:rPr>
                      </w:pPr>
                      <w:r w:rsidRPr="00DB6AF3">
                        <w:rPr>
                          <w:rFonts w:ascii="Times New Roman" w:hAnsi="Times New Roman"/>
                          <w:color w:val="000000" w:themeColor="text1"/>
                        </w:rPr>
                        <w:t>- Ban Giám đốc Sở GD&amp;ĐT;</w:t>
                      </w:r>
                    </w:p>
                    <w:p w:rsidR="00DB6AF3" w:rsidRPr="00DB6AF3" w:rsidRDefault="00DB6AF3" w:rsidP="00DB6AF3">
                      <w:pPr>
                        <w:spacing w:after="0" w:line="240" w:lineRule="auto"/>
                        <w:jc w:val="both"/>
                        <w:rPr>
                          <w:rFonts w:ascii="Times New Roman" w:hAnsi="Times New Roman"/>
                          <w:color w:val="000000" w:themeColor="text1"/>
                        </w:rPr>
                      </w:pPr>
                      <w:r w:rsidRPr="00DB6AF3">
                        <w:rPr>
                          <w:rFonts w:ascii="Times New Roman" w:hAnsi="Times New Roman"/>
                          <w:color w:val="000000" w:themeColor="text1"/>
                        </w:rPr>
                        <w:t>- Công ty Fresh Media &amp; Solutions;</w:t>
                      </w:r>
                    </w:p>
                    <w:p w:rsidR="00DB6AF3" w:rsidRPr="00DB6AF3" w:rsidRDefault="00DB6AF3" w:rsidP="00DB6AF3">
                      <w:pPr>
                        <w:spacing w:after="0" w:line="240" w:lineRule="auto"/>
                        <w:jc w:val="both"/>
                        <w:rPr>
                          <w:rFonts w:ascii="Times New Roman" w:hAnsi="Times New Roman"/>
                          <w:color w:val="000000" w:themeColor="text1"/>
                        </w:rPr>
                      </w:pPr>
                      <w:r w:rsidRPr="00DB6AF3">
                        <w:rPr>
                          <w:rFonts w:ascii="Times New Roman" w:hAnsi="Times New Roman"/>
                          <w:color w:val="000000" w:themeColor="text1"/>
                        </w:rPr>
                        <w:t>- Phòng GDTiH;</w:t>
                      </w:r>
                    </w:p>
                    <w:p w:rsidR="00DA2204" w:rsidRPr="00DB6AF3" w:rsidRDefault="00DB6AF3" w:rsidP="00DB6AF3">
                      <w:pPr>
                        <w:rPr>
                          <w:color w:val="000000" w:themeColor="text1"/>
                        </w:rPr>
                      </w:pPr>
                      <w:r w:rsidRPr="00DB6AF3">
                        <w:rPr>
                          <w:rFonts w:ascii="Times New Roman" w:hAnsi="Times New Roman"/>
                          <w:color w:val="000000" w:themeColor="text1"/>
                        </w:rPr>
                        <w:t>- Lưu: VP, CTTT</w:t>
                      </w:r>
                      <w:r w:rsidRPr="00DB6AF3">
                        <w:rPr>
                          <w:rFonts w:ascii="Times New Roman" w:hAnsi="Times New Roman"/>
                          <w:color w:val="000000" w:themeColor="text1"/>
                          <w:lang w:val="es-BO"/>
                        </w:rPr>
                        <w:t>.</w:t>
                      </w:r>
                    </w:p>
                  </w:txbxContent>
                </v:textbox>
              </v:rect>
            </w:pict>
          </mc:Fallback>
        </mc:AlternateContent>
      </w:r>
      <w:r w:rsidRPr="008819D1">
        <w:rPr>
          <w:rFonts w:ascii="Times New Roman" w:hAnsi="Times New Roman"/>
          <w:b/>
          <w:color w:val="000000" w:themeColor="text1"/>
          <w:sz w:val="28"/>
          <w:szCs w:val="28"/>
          <w:lang w:val="es-BO"/>
        </w:rPr>
        <w:tab/>
      </w:r>
      <w:r w:rsidR="001A33E4">
        <w:rPr>
          <w:rFonts w:ascii="Times New Roman" w:hAnsi="Times New Roman"/>
          <w:b/>
          <w:color w:val="000000" w:themeColor="text1"/>
          <w:sz w:val="28"/>
          <w:szCs w:val="28"/>
          <w:lang w:val="es-BO"/>
        </w:rPr>
        <w:t>TRƯỞNG PHÒNG CHÍNH TRỊ TƯ TƯỞNG</w:t>
      </w:r>
    </w:p>
    <w:p w:rsidR="00F40E3F" w:rsidRPr="008819D1" w:rsidRDefault="00F40E3F" w:rsidP="00DA2204">
      <w:pPr>
        <w:tabs>
          <w:tab w:val="center" w:pos="7371"/>
        </w:tabs>
        <w:spacing w:after="0" w:line="240" w:lineRule="auto"/>
        <w:jc w:val="both"/>
        <w:rPr>
          <w:rFonts w:ascii="Times New Roman" w:hAnsi="Times New Roman"/>
          <w:b/>
          <w:color w:val="000000" w:themeColor="text1"/>
          <w:sz w:val="28"/>
          <w:szCs w:val="28"/>
          <w:lang w:val="es-BO"/>
        </w:rPr>
      </w:pPr>
    </w:p>
    <w:p w:rsidR="00DA2204" w:rsidRPr="008819D1" w:rsidRDefault="00DA2204" w:rsidP="00DA2204">
      <w:pPr>
        <w:tabs>
          <w:tab w:val="center" w:pos="7371"/>
        </w:tabs>
        <w:spacing w:after="0" w:line="240" w:lineRule="auto"/>
        <w:jc w:val="both"/>
        <w:rPr>
          <w:rFonts w:ascii="Times New Roman" w:hAnsi="Times New Roman"/>
          <w:color w:val="000000" w:themeColor="text1"/>
          <w:sz w:val="28"/>
          <w:szCs w:val="28"/>
          <w:lang w:val="es-BO"/>
        </w:rPr>
      </w:pPr>
    </w:p>
    <w:p w:rsidR="00DA2204" w:rsidRPr="008819D1" w:rsidRDefault="00C54F9E" w:rsidP="00C54F9E">
      <w:pPr>
        <w:tabs>
          <w:tab w:val="center" w:pos="6804"/>
        </w:tabs>
        <w:spacing w:after="0" w:line="240" w:lineRule="auto"/>
        <w:jc w:val="both"/>
        <w:rPr>
          <w:rFonts w:ascii="Times New Roman" w:hAnsi="Times New Roman"/>
          <w:i/>
          <w:color w:val="000000" w:themeColor="text1"/>
          <w:sz w:val="28"/>
          <w:szCs w:val="28"/>
          <w:lang w:val="es-BO"/>
        </w:rPr>
      </w:pPr>
      <w:r>
        <w:rPr>
          <w:rFonts w:ascii="Times New Roman" w:hAnsi="Times New Roman"/>
          <w:i/>
          <w:color w:val="000000" w:themeColor="text1"/>
          <w:sz w:val="28"/>
          <w:szCs w:val="28"/>
          <w:lang w:val="es-BO"/>
        </w:rPr>
        <w:tab/>
        <w:t>(Đã ký)</w:t>
      </w:r>
      <w:bookmarkStart w:id="0" w:name="_GoBack"/>
      <w:bookmarkEnd w:id="0"/>
    </w:p>
    <w:p w:rsidR="00DA2204" w:rsidRPr="008819D1" w:rsidRDefault="00DA2204" w:rsidP="00DA2204">
      <w:pPr>
        <w:tabs>
          <w:tab w:val="center" w:pos="7371"/>
        </w:tabs>
        <w:spacing w:after="0" w:line="240" w:lineRule="auto"/>
        <w:jc w:val="both"/>
        <w:rPr>
          <w:rFonts w:ascii="Times New Roman" w:hAnsi="Times New Roman"/>
          <w:i/>
          <w:color w:val="000000" w:themeColor="text1"/>
          <w:sz w:val="28"/>
          <w:szCs w:val="28"/>
          <w:lang w:val="es-BO"/>
        </w:rPr>
      </w:pPr>
    </w:p>
    <w:p w:rsidR="00DA2204" w:rsidRPr="008819D1" w:rsidRDefault="00DA2204" w:rsidP="00DA2204">
      <w:pPr>
        <w:tabs>
          <w:tab w:val="center" w:pos="7371"/>
        </w:tabs>
        <w:spacing w:after="0" w:line="240" w:lineRule="auto"/>
        <w:jc w:val="both"/>
        <w:rPr>
          <w:rFonts w:ascii="Times New Roman" w:hAnsi="Times New Roman"/>
          <w:i/>
          <w:color w:val="000000" w:themeColor="text1"/>
          <w:sz w:val="28"/>
          <w:szCs w:val="28"/>
          <w:lang w:val="es-BO"/>
        </w:rPr>
      </w:pPr>
    </w:p>
    <w:p w:rsidR="00BD7922" w:rsidRPr="008819D1" w:rsidRDefault="00DA2204" w:rsidP="001A33E4">
      <w:pPr>
        <w:tabs>
          <w:tab w:val="center" w:pos="6804"/>
        </w:tabs>
        <w:spacing w:after="0" w:line="240" w:lineRule="auto"/>
        <w:jc w:val="both"/>
        <w:rPr>
          <w:rFonts w:ascii="Times New Roman" w:hAnsi="Times New Roman" w:cs="Times New Roman"/>
          <w:color w:val="000000" w:themeColor="text1"/>
          <w:sz w:val="26"/>
          <w:szCs w:val="26"/>
        </w:rPr>
      </w:pPr>
      <w:r w:rsidRPr="008819D1">
        <w:rPr>
          <w:rFonts w:ascii="Times New Roman" w:hAnsi="Times New Roman"/>
          <w:b/>
          <w:color w:val="000000" w:themeColor="text1"/>
          <w:sz w:val="28"/>
          <w:szCs w:val="28"/>
        </w:rPr>
        <w:tab/>
      </w:r>
      <w:r w:rsidR="00F40E3F">
        <w:rPr>
          <w:rFonts w:ascii="Times New Roman" w:hAnsi="Times New Roman"/>
          <w:b/>
          <w:color w:val="000000" w:themeColor="text1"/>
          <w:sz w:val="28"/>
          <w:szCs w:val="28"/>
        </w:rPr>
        <w:t xml:space="preserve">Nguyễn </w:t>
      </w:r>
      <w:r w:rsidR="00F40E3F" w:rsidRPr="001A33E4">
        <w:rPr>
          <w:rFonts w:ascii="Times New Roman" w:hAnsi="Times New Roman"/>
          <w:b/>
          <w:color w:val="000000" w:themeColor="text1"/>
          <w:sz w:val="28"/>
          <w:szCs w:val="28"/>
          <w:lang w:val="es-BO"/>
        </w:rPr>
        <w:t>Minh</w:t>
      </w:r>
    </w:p>
    <w:p w:rsidR="00BD7922" w:rsidRPr="008819D1" w:rsidRDefault="00BD7922">
      <w:pPr>
        <w:rPr>
          <w:rFonts w:ascii="Times New Roman" w:hAnsi="Times New Roman" w:cs="Times New Roman"/>
          <w:color w:val="000000" w:themeColor="text1"/>
          <w:sz w:val="24"/>
          <w:szCs w:val="24"/>
        </w:rPr>
      </w:pPr>
    </w:p>
    <w:sectPr w:rsidR="00BD7922" w:rsidRPr="008819D1" w:rsidSect="001A33E4">
      <w:footerReference w:type="default" r:id="rId10"/>
      <w:pgSz w:w="12240" w:h="15840"/>
      <w:pgMar w:top="993" w:right="900" w:bottom="1134" w:left="1440" w:header="708"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C88" w:rsidRDefault="00D23C88" w:rsidP="0035497F">
      <w:pPr>
        <w:spacing w:after="0" w:line="240" w:lineRule="auto"/>
      </w:pPr>
      <w:r>
        <w:separator/>
      </w:r>
    </w:p>
  </w:endnote>
  <w:endnote w:type="continuationSeparator" w:id="0">
    <w:p w:rsidR="00D23C88" w:rsidRDefault="00D23C88" w:rsidP="0035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98239"/>
      <w:docPartObj>
        <w:docPartGallery w:val="Page Numbers (Bottom of Page)"/>
        <w:docPartUnique/>
      </w:docPartObj>
    </w:sdtPr>
    <w:sdtEndPr>
      <w:rPr>
        <w:noProof/>
      </w:rPr>
    </w:sdtEndPr>
    <w:sdtContent>
      <w:p w:rsidR="0035497F" w:rsidRDefault="0035497F">
        <w:pPr>
          <w:pStyle w:val="Footer"/>
          <w:jc w:val="center"/>
        </w:pPr>
        <w:r>
          <w:fldChar w:fldCharType="begin"/>
        </w:r>
        <w:r>
          <w:instrText xml:space="preserve"> PAGE   \* MERGEFORMAT </w:instrText>
        </w:r>
        <w:r>
          <w:fldChar w:fldCharType="separate"/>
        </w:r>
        <w:r w:rsidR="00C54F9E">
          <w:rPr>
            <w:noProof/>
          </w:rPr>
          <w:t>6</w:t>
        </w:r>
        <w:r>
          <w:rPr>
            <w:noProof/>
          </w:rPr>
          <w:fldChar w:fldCharType="end"/>
        </w:r>
      </w:p>
    </w:sdtContent>
  </w:sdt>
  <w:p w:rsidR="0035497F" w:rsidRDefault="00354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C88" w:rsidRDefault="00D23C88" w:rsidP="0035497F">
      <w:pPr>
        <w:spacing w:after="0" w:line="240" w:lineRule="auto"/>
      </w:pPr>
      <w:r>
        <w:separator/>
      </w:r>
    </w:p>
  </w:footnote>
  <w:footnote w:type="continuationSeparator" w:id="0">
    <w:p w:rsidR="00D23C88" w:rsidRDefault="00D23C88" w:rsidP="00354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0E10"/>
    <w:multiLevelType w:val="hybridMultilevel"/>
    <w:tmpl w:val="B6E88EE4"/>
    <w:lvl w:ilvl="0" w:tplc="98E8A1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168BA"/>
    <w:multiLevelType w:val="hybridMultilevel"/>
    <w:tmpl w:val="507ACC90"/>
    <w:lvl w:ilvl="0" w:tplc="4A4E22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E844F6"/>
    <w:multiLevelType w:val="hybridMultilevel"/>
    <w:tmpl w:val="8D626A2A"/>
    <w:lvl w:ilvl="0" w:tplc="40A6A236">
      <w:numFmt w:val="bullet"/>
      <w:lvlText w:val="-"/>
      <w:lvlJc w:val="left"/>
      <w:pPr>
        <w:ind w:left="720" w:hanging="360"/>
      </w:pPr>
      <w:rPr>
        <w:rFonts w:ascii="Times New Roman" w:eastAsia="Times New Roman"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D9"/>
    <w:rsid w:val="00051B53"/>
    <w:rsid w:val="00115F81"/>
    <w:rsid w:val="001A33E4"/>
    <w:rsid w:val="00253018"/>
    <w:rsid w:val="002B426D"/>
    <w:rsid w:val="002B56AF"/>
    <w:rsid w:val="002D5F9B"/>
    <w:rsid w:val="003234E8"/>
    <w:rsid w:val="0035497F"/>
    <w:rsid w:val="00382B3C"/>
    <w:rsid w:val="0038410F"/>
    <w:rsid w:val="003F7106"/>
    <w:rsid w:val="004607FB"/>
    <w:rsid w:val="00633A61"/>
    <w:rsid w:val="00633C98"/>
    <w:rsid w:val="0066131E"/>
    <w:rsid w:val="00672365"/>
    <w:rsid w:val="00751B8B"/>
    <w:rsid w:val="007559C0"/>
    <w:rsid w:val="007837CA"/>
    <w:rsid w:val="008819D1"/>
    <w:rsid w:val="00886E25"/>
    <w:rsid w:val="008B0129"/>
    <w:rsid w:val="008F4485"/>
    <w:rsid w:val="00AD7CDC"/>
    <w:rsid w:val="00B9089F"/>
    <w:rsid w:val="00BD7922"/>
    <w:rsid w:val="00C01A93"/>
    <w:rsid w:val="00C5399C"/>
    <w:rsid w:val="00C54F9E"/>
    <w:rsid w:val="00CD55D9"/>
    <w:rsid w:val="00D12A99"/>
    <w:rsid w:val="00D23C88"/>
    <w:rsid w:val="00D30C8D"/>
    <w:rsid w:val="00DA2204"/>
    <w:rsid w:val="00DA4E4F"/>
    <w:rsid w:val="00DB6AF3"/>
    <w:rsid w:val="00E34638"/>
    <w:rsid w:val="00F40E3F"/>
    <w:rsid w:val="00FA6FF5"/>
    <w:rsid w:val="00FD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0129"/>
    <w:pPr>
      <w:ind w:left="720"/>
      <w:contextualSpacing/>
    </w:pPr>
  </w:style>
  <w:style w:type="character" w:styleId="Hyperlink">
    <w:name w:val="Hyperlink"/>
    <w:basedOn w:val="DefaultParagraphFont"/>
    <w:uiPriority w:val="99"/>
    <w:unhideWhenUsed/>
    <w:rsid w:val="008F4485"/>
    <w:rPr>
      <w:color w:val="0563C1" w:themeColor="hyperlink"/>
      <w:u w:val="single"/>
    </w:rPr>
  </w:style>
  <w:style w:type="paragraph" w:styleId="Header">
    <w:name w:val="header"/>
    <w:basedOn w:val="Normal"/>
    <w:link w:val="HeaderChar"/>
    <w:uiPriority w:val="99"/>
    <w:unhideWhenUsed/>
    <w:rsid w:val="0035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97F"/>
  </w:style>
  <w:style w:type="paragraph" w:styleId="Footer">
    <w:name w:val="footer"/>
    <w:basedOn w:val="Normal"/>
    <w:link w:val="FooterChar"/>
    <w:uiPriority w:val="99"/>
    <w:unhideWhenUsed/>
    <w:rsid w:val="0035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97F"/>
  </w:style>
  <w:style w:type="paragraph" w:styleId="BalloonText">
    <w:name w:val="Balloon Text"/>
    <w:basedOn w:val="Normal"/>
    <w:link w:val="BalloonTextChar"/>
    <w:uiPriority w:val="99"/>
    <w:semiHidden/>
    <w:unhideWhenUsed/>
    <w:rsid w:val="00C0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5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0129"/>
    <w:pPr>
      <w:ind w:left="720"/>
      <w:contextualSpacing/>
    </w:pPr>
  </w:style>
  <w:style w:type="character" w:styleId="Hyperlink">
    <w:name w:val="Hyperlink"/>
    <w:basedOn w:val="DefaultParagraphFont"/>
    <w:uiPriority w:val="99"/>
    <w:unhideWhenUsed/>
    <w:rsid w:val="008F4485"/>
    <w:rPr>
      <w:color w:val="0563C1" w:themeColor="hyperlink"/>
      <w:u w:val="single"/>
    </w:rPr>
  </w:style>
  <w:style w:type="paragraph" w:styleId="Header">
    <w:name w:val="header"/>
    <w:basedOn w:val="Normal"/>
    <w:link w:val="HeaderChar"/>
    <w:uiPriority w:val="99"/>
    <w:unhideWhenUsed/>
    <w:rsid w:val="0035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97F"/>
  </w:style>
  <w:style w:type="paragraph" w:styleId="Footer">
    <w:name w:val="footer"/>
    <w:basedOn w:val="Normal"/>
    <w:link w:val="FooterChar"/>
    <w:uiPriority w:val="99"/>
    <w:unhideWhenUsed/>
    <w:rsid w:val="0035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97F"/>
  </w:style>
  <w:style w:type="paragraph" w:styleId="BalloonText">
    <w:name w:val="Balloon Text"/>
    <w:basedOn w:val="Normal"/>
    <w:link w:val="BalloonTextChar"/>
    <w:uiPriority w:val="99"/>
    <w:semiHidden/>
    <w:unhideWhenUsed/>
    <w:rsid w:val="00C0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757177">
      <w:bodyDiv w:val="1"/>
      <w:marLeft w:val="0"/>
      <w:marRight w:val="0"/>
      <w:marTop w:val="0"/>
      <w:marBottom w:val="0"/>
      <w:divBdr>
        <w:top w:val="none" w:sz="0" w:space="0" w:color="auto"/>
        <w:left w:val="none" w:sz="0" w:space="0" w:color="auto"/>
        <w:bottom w:val="none" w:sz="0" w:space="0" w:color="auto"/>
        <w:right w:val="none" w:sz="0" w:space="0" w:color="auto"/>
      </w:divBdr>
    </w:div>
    <w:div w:id="1675764569">
      <w:bodyDiv w:val="1"/>
      <w:marLeft w:val="0"/>
      <w:marRight w:val="0"/>
      <w:marTop w:val="0"/>
      <w:marBottom w:val="0"/>
      <w:divBdr>
        <w:top w:val="none" w:sz="0" w:space="0" w:color="auto"/>
        <w:left w:val="none" w:sz="0" w:space="0" w:color="auto"/>
        <w:bottom w:val="none" w:sz="0" w:space="0" w:color="auto"/>
        <w:right w:val="none" w:sz="0" w:space="0" w:color="auto"/>
      </w:divBdr>
    </w:div>
    <w:div w:id="17250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tvstptieuho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A0A1-EEAF-42FB-8338-34B4BA67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2018-04-20T04:15:00Z</cp:lastPrinted>
  <dcterms:created xsi:type="dcterms:W3CDTF">2018-04-20T03:32:00Z</dcterms:created>
  <dcterms:modified xsi:type="dcterms:W3CDTF">2018-04-20T09:44:00Z</dcterms:modified>
</cp:coreProperties>
</file>